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689A8" w14:textId="4AE01781" w:rsidR="00443E10" w:rsidRDefault="00443E10" w:rsidP="00B74F5C">
      <w:pPr>
        <w:pStyle w:val="a3"/>
        <w:jc w:val="both"/>
      </w:pPr>
      <w:r>
        <w:pict w14:anchorId="121E5D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00.25pt;height:730.5pt">
            <v:imagedata r:id="rId4" o:title=""/>
          </v:shape>
        </w:pict>
      </w:r>
    </w:p>
    <w:p w14:paraId="20553F8F" w14:textId="26E70EFB" w:rsidR="00F402F3" w:rsidRPr="00B74F5C" w:rsidRDefault="00F402F3" w:rsidP="00B74F5C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F5C">
        <w:rPr>
          <w:rFonts w:ascii="Times New Roman" w:hAnsi="Times New Roman"/>
          <w:sz w:val="24"/>
          <w:szCs w:val="24"/>
          <w:lang w:eastAsia="ru-RU"/>
        </w:rPr>
        <w:lastRenderedPageBreak/>
        <w:t>е) дети других категорий граждан, имеющих право предоставление мест в Учреждении во внеочередном порядке в соответствии с федеральными нормати</w:t>
      </w:r>
      <w:r>
        <w:rPr>
          <w:rFonts w:ascii="Times New Roman" w:hAnsi="Times New Roman"/>
          <w:sz w:val="24"/>
          <w:szCs w:val="24"/>
          <w:lang w:eastAsia="ru-RU"/>
        </w:rPr>
        <w:t>вными правовыми актами и нормат</w:t>
      </w:r>
      <w:r w:rsidRPr="00B74F5C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B74F5C">
        <w:rPr>
          <w:rFonts w:ascii="Times New Roman" w:hAnsi="Times New Roman"/>
          <w:sz w:val="24"/>
          <w:szCs w:val="24"/>
          <w:lang w:eastAsia="ru-RU"/>
        </w:rPr>
        <w:t>ными актами субъекта федерации.</w:t>
      </w:r>
    </w:p>
    <w:p w14:paraId="01740D92" w14:textId="77777777" w:rsidR="00F402F3" w:rsidRPr="00B74F5C" w:rsidRDefault="00F402F3" w:rsidP="00B74F5C">
      <w:pPr>
        <w:pStyle w:val="a3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F5C">
        <w:rPr>
          <w:rFonts w:ascii="Times New Roman" w:hAnsi="Times New Roman"/>
          <w:sz w:val="24"/>
          <w:szCs w:val="24"/>
          <w:lang w:eastAsia="ru-RU"/>
        </w:rPr>
        <w:t>В случае отсутствия свободных мест в Учреждении на день поступления заявления от родителя (законного представителя) ребенка, имеющего право на зачисление в Учреждение во внеочередном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</w:t>
      </w:r>
    </w:p>
    <w:p w14:paraId="5C394B7E" w14:textId="77777777" w:rsidR="00F402F3" w:rsidRPr="00B74F5C" w:rsidRDefault="00F402F3" w:rsidP="00B74F5C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Pr="00B74F5C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B74F5C">
        <w:rPr>
          <w:rFonts w:ascii="Times New Roman" w:hAnsi="Times New Roman"/>
          <w:sz w:val="24"/>
          <w:szCs w:val="24"/>
          <w:lang w:eastAsia="ru-RU"/>
        </w:rPr>
        <w:t>В случае, если родитель (законный представитель) относится к категории, имеющей право на внеочередное или первоочередное зачисление ребенка в Учреждение, он дополнительно к заявлению и документам, необходимым в соответствии с общими требованиями к зачислению детей в Учреждение, предоставляет руководителю Учреждения (или уполномоченному им лицу) подлинники документов, подтверждающих это право (подлинник и копия).</w:t>
      </w:r>
    </w:p>
    <w:p w14:paraId="1D11F61F" w14:textId="77777777" w:rsidR="00F402F3" w:rsidRPr="00B74F5C" w:rsidRDefault="00F402F3" w:rsidP="006D122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2.4</w:t>
      </w:r>
      <w:r w:rsidRPr="00B74F5C">
        <w:rPr>
          <w:rFonts w:ascii="Times New Roman" w:hAnsi="Times New Roman"/>
          <w:sz w:val="24"/>
          <w:szCs w:val="24"/>
          <w:lang w:eastAsia="ru-RU"/>
        </w:rPr>
        <w:t>. Учреждением резервируется 20% от общего количества мест для приема детей категорий населения, перечисленных в пунк</w:t>
      </w:r>
      <w:r>
        <w:rPr>
          <w:rFonts w:ascii="Times New Roman" w:hAnsi="Times New Roman"/>
          <w:sz w:val="24"/>
          <w:szCs w:val="24"/>
          <w:lang w:eastAsia="ru-RU"/>
        </w:rPr>
        <w:t>те</w:t>
      </w:r>
      <w:r w:rsidRPr="00B74F5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2.2.</w:t>
      </w:r>
      <w:r w:rsidRPr="00B74F5C">
        <w:rPr>
          <w:rFonts w:ascii="Times New Roman" w:hAnsi="Times New Roman"/>
          <w:sz w:val="24"/>
          <w:szCs w:val="24"/>
          <w:lang w:eastAsia="ru-RU"/>
        </w:rPr>
        <w:t xml:space="preserve"> настоящих Правил.</w:t>
      </w:r>
      <w:r w:rsidRPr="00B74F5C">
        <w:rPr>
          <w:rFonts w:ascii="Times New Roman" w:hAnsi="Times New Roman"/>
          <w:sz w:val="24"/>
          <w:szCs w:val="24"/>
          <w:lang w:eastAsia="ru-RU"/>
        </w:rPr>
        <w:br/>
      </w:r>
    </w:p>
    <w:p w14:paraId="551BBDEE" w14:textId="77777777" w:rsidR="00F402F3" w:rsidRDefault="00F402F3" w:rsidP="00B74F5C">
      <w:pPr>
        <w:pStyle w:val="a3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B37D75">
        <w:rPr>
          <w:rFonts w:ascii="Times New Roman" w:hAnsi="Times New Roman"/>
          <w:bCs/>
          <w:sz w:val="24"/>
          <w:szCs w:val="24"/>
          <w:lang w:eastAsia="ru-RU"/>
        </w:rPr>
        <w:t>. Порядок комплектования Учреждения.</w:t>
      </w:r>
    </w:p>
    <w:p w14:paraId="245235EB" w14:textId="77777777" w:rsidR="00F402F3" w:rsidRPr="00B37D75" w:rsidRDefault="00F402F3" w:rsidP="00B74F5C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0EB45C7" w14:textId="1F740D86" w:rsidR="00F402F3" w:rsidRDefault="00F402F3" w:rsidP="00B37D7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B37D75">
        <w:rPr>
          <w:rFonts w:ascii="Times New Roman" w:hAnsi="Times New Roman"/>
          <w:sz w:val="24"/>
          <w:szCs w:val="24"/>
          <w:lang w:eastAsia="ru-RU"/>
        </w:rPr>
        <w:t xml:space="preserve">.1. Комплектование Учреждения на новый учебный год производится в сроки с </w:t>
      </w:r>
      <w:r>
        <w:rPr>
          <w:rFonts w:ascii="Times New Roman" w:hAnsi="Times New Roman"/>
          <w:sz w:val="24"/>
          <w:szCs w:val="24"/>
          <w:lang w:eastAsia="ru-RU"/>
        </w:rPr>
        <w:t>01 июня</w:t>
      </w:r>
      <w:r w:rsidRPr="00B37D75">
        <w:rPr>
          <w:rFonts w:ascii="Times New Roman" w:hAnsi="Times New Roman"/>
          <w:sz w:val="24"/>
          <w:szCs w:val="24"/>
          <w:lang w:eastAsia="ru-RU"/>
        </w:rPr>
        <w:t xml:space="preserve"> по 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6D1220">
        <w:rPr>
          <w:rFonts w:ascii="Times New Roman" w:hAnsi="Times New Roman"/>
          <w:sz w:val="24"/>
          <w:szCs w:val="24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 августа</w:t>
      </w:r>
      <w:r w:rsidRPr="00B37D75">
        <w:rPr>
          <w:rFonts w:ascii="Times New Roman" w:hAnsi="Times New Roman"/>
          <w:sz w:val="24"/>
          <w:szCs w:val="24"/>
          <w:lang w:eastAsia="ru-RU"/>
        </w:rPr>
        <w:t xml:space="preserve"> ежегодно, в остальное время проводится доукомплектование Учреждения в соответствии с установленными нормативами.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CE088C1" w14:textId="77777777" w:rsidR="00F402F3" w:rsidRPr="00B37D75" w:rsidRDefault="00F402F3" w:rsidP="00B37D7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B37D75">
        <w:rPr>
          <w:rFonts w:ascii="Times New Roman" w:hAnsi="Times New Roman"/>
          <w:sz w:val="24"/>
          <w:szCs w:val="24"/>
          <w:lang w:eastAsia="ru-RU"/>
        </w:rPr>
        <w:t xml:space="preserve">.2. Количество групп в Учреждении определяется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Учредителем </w:t>
      </w:r>
      <w:r w:rsidRPr="00B37D75">
        <w:rPr>
          <w:rFonts w:ascii="Times New Roman" w:hAnsi="Times New Roman"/>
          <w:sz w:val="24"/>
          <w:szCs w:val="24"/>
          <w:lang w:eastAsia="ru-RU"/>
        </w:rPr>
        <w:t>исходя из их предельной наполняемости</w:t>
      </w:r>
      <w:r>
        <w:rPr>
          <w:rFonts w:ascii="Times New Roman" w:hAnsi="Times New Roman"/>
          <w:sz w:val="24"/>
          <w:szCs w:val="24"/>
          <w:lang w:eastAsia="ru-RU"/>
        </w:rPr>
        <w:t>, запроса родителей (законных представителей),</w:t>
      </w:r>
      <w:r w:rsidRPr="00B37D75">
        <w:rPr>
          <w:rFonts w:ascii="Times New Roman" w:hAnsi="Times New Roman"/>
          <w:sz w:val="24"/>
          <w:szCs w:val="24"/>
          <w:lang w:eastAsia="ru-RU"/>
        </w:rPr>
        <w:t xml:space="preserve"> и закрепляется в Уставе Учреждения.</w:t>
      </w:r>
    </w:p>
    <w:p w14:paraId="2CEB4D6D" w14:textId="77777777" w:rsidR="00F402F3" w:rsidRPr="00B37D75" w:rsidRDefault="00F402F3" w:rsidP="00B37D7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3.3</w:t>
      </w:r>
      <w:r w:rsidRPr="00B37D75">
        <w:rPr>
          <w:rFonts w:ascii="Times New Roman" w:hAnsi="Times New Roman"/>
          <w:sz w:val="24"/>
          <w:szCs w:val="24"/>
          <w:lang w:eastAsia="ru-RU"/>
        </w:rPr>
        <w:t xml:space="preserve">. Предельная наполняемость групп Учреждения устанавливается в соответствии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B37D75">
        <w:rPr>
          <w:rFonts w:ascii="Times New Roman" w:hAnsi="Times New Roman"/>
          <w:sz w:val="24"/>
          <w:szCs w:val="24"/>
          <w:lang w:eastAsia="ru-RU"/>
        </w:rPr>
        <w:t>анитарно-эпидемиологическими</w:t>
      </w:r>
      <w:r>
        <w:rPr>
          <w:rFonts w:ascii="Times New Roman" w:hAnsi="Times New Roman"/>
          <w:sz w:val="24"/>
          <w:szCs w:val="24"/>
          <w:lang w:eastAsia="ru-RU"/>
        </w:rPr>
        <w:t xml:space="preserve"> правилами и нормативами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СаН.ПиН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5A061075" w14:textId="77777777" w:rsidR="00F402F3" w:rsidRPr="00B37D75" w:rsidRDefault="00F402F3" w:rsidP="00B37D7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3.4</w:t>
      </w:r>
      <w:r w:rsidRPr="00B37D75">
        <w:rPr>
          <w:rFonts w:ascii="Times New Roman" w:hAnsi="Times New Roman"/>
          <w:sz w:val="24"/>
          <w:szCs w:val="24"/>
          <w:lang w:eastAsia="ru-RU"/>
        </w:rPr>
        <w:t>. Контингент воспитанников формируется в соответствии с их возрастом.</w:t>
      </w:r>
    </w:p>
    <w:p w14:paraId="35B24BBF" w14:textId="77777777" w:rsidR="00F402F3" w:rsidRPr="00B37D75" w:rsidRDefault="00F402F3" w:rsidP="00B37D7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3.5</w:t>
      </w:r>
      <w:r w:rsidRPr="00B37D75">
        <w:rPr>
          <w:rFonts w:ascii="Times New Roman" w:hAnsi="Times New Roman"/>
          <w:sz w:val="24"/>
          <w:szCs w:val="24"/>
          <w:lang w:eastAsia="ru-RU"/>
        </w:rPr>
        <w:t>. В группы могут включаться как дети одного возраста, так и дети разных возрастов (разновозрастные группы), что закрепляется в Уставе Учреждения.</w:t>
      </w:r>
    </w:p>
    <w:p w14:paraId="14109FCD" w14:textId="77777777" w:rsidR="00F402F3" w:rsidRPr="00AE2BAA" w:rsidRDefault="00F402F3" w:rsidP="00B37D75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14:paraId="5CCF44E7" w14:textId="77777777" w:rsidR="00F402F3" w:rsidRDefault="00F402F3" w:rsidP="00AE2BAA">
      <w:pPr>
        <w:pStyle w:val="a3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4</w:t>
      </w:r>
      <w:r w:rsidRPr="00AE2BAA">
        <w:rPr>
          <w:rFonts w:ascii="Times New Roman" w:hAnsi="Times New Roman"/>
          <w:bCs/>
          <w:sz w:val="24"/>
          <w:szCs w:val="24"/>
          <w:lang w:eastAsia="ru-RU"/>
        </w:rPr>
        <w:t>. Порядок перевода воспитанника в другое Учреждение.</w:t>
      </w:r>
    </w:p>
    <w:p w14:paraId="16932C0F" w14:textId="423785F3" w:rsidR="00F402F3" w:rsidRPr="00127005" w:rsidRDefault="00F402F3" w:rsidP="006E6457">
      <w:pPr>
        <w:spacing w:after="0" w:line="240" w:lineRule="auto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4.1. </w:t>
      </w:r>
      <w:r w:rsidRPr="00127005">
        <w:rPr>
          <w:rFonts w:ascii="Times New Roman" w:hAnsi="Times New Roman"/>
          <w:sz w:val="24"/>
          <w:szCs w:val="24"/>
          <w:lang w:eastAsia="ru-RU"/>
        </w:rPr>
        <w:t xml:space="preserve">Родители (законные представители) </w:t>
      </w:r>
      <w:r>
        <w:rPr>
          <w:rFonts w:ascii="Times New Roman" w:hAnsi="Times New Roman"/>
          <w:sz w:val="24"/>
          <w:szCs w:val="24"/>
          <w:lang w:eastAsia="ru-RU"/>
        </w:rPr>
        <w:t>Воспитанников имеют право</w:t>
      </w:r>
      <w:r w:rsidR="006D1220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27005">
        <w:rPr>
          <w:rFonts w:ascii="Times New Roman" w:hAnsi="Times New Roman"/>
          <w:vanish/>
          <w:sz w:val="24"/>
          <w:szCs w:val="24"/>
          <w:lang w:eastAsia="ru-RU"/>
        </w:rPr>
        <w:t> </w:t>
      </w:r>
    </w:p>
    <w:p w14:paraId="270E02A2" w14:textId="0435F649" w:rsidR="00F402F3" w:rsidRPr="00127005" w:rsidRDefault="006D1220" w:rsidP="00127005">
      <w:pPr>
        <w:spacing w:after="0" w:line="240" w:lineRule="auto"/>
        <w:ind w:firstLine="53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F402F3" w:rsidRPr="00127005">
        <w:rPr>
          <w:rFonts w:ascii="Times New Roman" w:hAnsi="Times New Roman"/>
          <w:sz w:val="24"/>
          <w:szCs w:val="24"/>
          <w:lang w:eastAsia="ru-RU"/>
        </w:rPr>
        <w:t>выбирать</w:t>
      </w:r>
      <w:r w:rsidR="00F402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402F3" w:rsidRPr="00127005">
        <w:rPr>
          <w:rFonts w:ascii="Times New Roman" w:hAnsi="Times New Roman"/>
          <w:sz w:val="24"/>
          <w:szCs w:val="24"/>
          <w:lang w:eastAsia="ru-RU"/>
        </w:rPr>
        <w:t>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</w:t>
      </w:r>
      <w:r w:rsidR="00F402F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F402F3" w:rsidRPr="00127005">
        <w:rPr>
          <w:rFonts w:ascii="Times New Roman" w:hAnsi="Times New Roman"/>
          <w:vanish/>
          <w:sz w:val="24"/>
          <w:szCs w:val="24"/>
          <w:lang w:eastAsia="ru-RU"/>
        </w:rPr>
        <w:t> </w:t>
      </w:r>
    </w:p>
    <w:p w14:paraId="5F87C9C1" w14:textId="77777777" w:rsidR="00F402F3" w:rsidRPr="00127005" w:rsidRDefault="00F402F3" w:rsidP="0012700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127005">
        <w:rPr>
          <w:rFonts w:ascii="Times New Roman" w:hAnsi="Times New Roman"/>
          <w:sz w:val="24"/>
          <w:szCs w:val="24"/>
          <w:lang w:eastAsia="ru-RU"/>
        </w:rPr>
        <w:t>ать ребенку дошкольное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</w:t>
      </w:r>
      <w:r>
        <w:rPr>
          <w:rFonts w:ascii="Times New Roman" w:hAnsi="Times New Roman"/>
          <w:sz w:val="24"/>
          <w:szCs w:val="24"/>
          <w:lang w:eastAsia="ru-RU"/>
        </w:rPr>
        <w:t>ьной организации.</w:t>
      </w:r>
    </w:p>
    <w:p w14:paraId="7753E732" w14:textId="77777777" w:rsidR="00F402F3" w:rsidRDefault="00F402F3" w:rsidP="006E645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. Родители (законные представители) детей, посещающих Учреждение, имеют право </w:t>
      </w:r>
      <w:r>
        <w:rPr>
          <w:rFonts w:ascii="Times New Roman" w:hAnsi="Times New Roman"/>
          <w:sz w:val="24"/>
          <w:szCs w:val="24"/>
          <w:lang w:eastAsia="ru-RU"/>
        </w:rPr>
        <w:t xml:space="preserve"> п</w:t>
      </w:r>
      <w:r w:rsidRPr="00AE2BAA">
        <w:rPr>
          <w:rFonts w:ascii="Times New Roman" w:hAnsi="Times New Roman"/>
          <w:sz w:val="24"/>
          <w:szCs w:val="24"/>
          <w:lang w:eastAsia="ru-RU"/>
        </w:rPr>
        <w:t>еревести своего ребенка в другое учреждение.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E2BAA">
        <w:rPr>
          <w:rFonts w:ascii="Times New Roman" w:hAnsi="Times New Roman"/>
          <w:sz w:val="24"/>
          <w:szCs w:val="24"/>
          <w:lang w:eastAsia="ru-RU"/>
        </w:rPr>
        <w:t>Необходимыми условиями для такого перевода являются:</w:t>
      </w:r>
      <w:r w:rsidRPr="00AE2BAA">
        <w:rPr>
          <w:rFonts w:ascii="Times New Roman" w:hAnsi="Times New Roman"/>
          <w:sz w:val="24"/>
          <w:szCs w:val="24"/>
          <w:lang w:eastAsia="ru-RU"/>
        </w:rPr>
        <w:br/>
        <w:t xml:space="preserve">а) наличие </w:t>
      </w:r>
      <w:r>
        <w:rPr>
          <w:rFonts w:ascii="Times New Roman" w:hAnsi="Times New Roman"/>
          <w:sz w:val="24"/>
          <w:szCs w:val="24"/>
          <w:lang w:eastAsia="ru-RU"/>
        </w:rPr>
        <w:t>мест в Учреждении;</w:t>
      </w:r>
    </w:p>
    <w:p w14:paraId="68D9738E" w14:textId="77777777" w:rsidR="00F402F3" w:rsidRPr="00AE2BAA" w:rsidRDefault="00F402F3" w:rsidP="0012700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BAA">
        <w:rPr>
          <w:rFonts w:ascii="Times New Roman" w:hAnsi="Times New Roman"/>
          <w:sz w:val="24"/>
          <w:szCs w:val="24"/>
          <w:lang w:eastAsia="ru-RU"/>
        </w:rPr>
        <w:t xml:space="preserve">б) </w:t>
      </w:r>
      <w:r>
        <w:rPr>
          <w:rFonts w:ascii="Times New Roman" w:hAnsi="Times New Roman"/>
          <w:sz w:val="24"/>
          <w:szCs w:val="24"/>
          <w:lang w:eastAsia="ru-RU"/>
        </w:rPr>
        <w:t>наличие направления в учреждение.</w:t>
      </w:r>
    </w:p>
    <w:p w14:paraId="7932FB4E" w14:textId="77777777" w:rsidR="00F402F3" w:rsidRPr="00AE2BAA" w:rsidRDefault="00F402F3" w:rsidP="00C729C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4.3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. Родители (законные представители), </w:t>
      </w:r>
      <w:r>
        <w:rPr>
          <w:rFonts w:ascii="Times New Roman" w:hAnsi="Times New Roman"/>
          <w:sz w:val="24"/>
          <w:szCs w:val="24"/>
          <w:lang w:eastAsia="ru-RU"/>
        </w:rPr>
        <w:t>имеющие направление о переводе ребенка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 другую ДОО,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не менее чем за 2 недели составляют письменное заявление об отчислении в порядке перевода ребенка из одной ДОО в другую. </w:t>
      </w:r>
    </w:p>
    <w:p w14:paraId="33DFCEAE" w14:textId="77777777" w:rsidR="00F402F3" w:rsidRPr="00AE2BAA" w:rsidRDefault="00F402F3" w:rsidP="00C729C5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Pr="00AE2BAA">
        <w:rPr>
          <w:rFonts w:ascii="Times New Roman" w:hAnsi="Times New Roman"/>
          <w:sz w:val="24"/>
          <w:szCs w:val="24"/>
          <w:lang w:eastAsia="ru-RU"/>
        </w:rPr>
        <w:t>.4. Руководител</w:t>
      </w:r>
      <w:r>
        <w:rPr>
          <w:rFonts w:ascii="Times New Roman" w:hAnsi="Times New Roman"/>
          <w:sz w:val="24"/>
          <w:szCs w:val="24"/>
          <w:lang w:eastAsia="ru-RU"/>
        </w:rPr>
        <w:t>ь ДОО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изда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AE2BAA">
        <w:rPr>
          <w:rFonts w:ascii="Times New Roman" w:hAnsi="Times New Roman"/>
          <w:sz w:val="24"/>
          <w:szCs w:val="24"/>
          <w:lang w:eastAsia="ru-RU"/>
        </w:rPr>
        <w:t>т приказ</w:t>
      </w:r>
      <w:r>
        <w:rPr>
          <w:rFonts w:ascii="Times New Roman" w:hAnsi="Times New Roman"/>
          <w:sz w:val="24"/>
          <w:szCs w:val="24"/>
          <w:lang w:eastAsia="ru-RU"/>
        </w:rPr>
        <w:t xml:space="preserve"> об отчислении ребенка из ДОО.</w:t>
      </w:r>
      <w:r w:rsidRPr="00AE2BAA">
        <w:rPr>
          <w:rFonts w:ascii="Times New Roman" w:hAnsi="Times New Roman"/>
          <w:sz w:val="24"/>
          <w:szCs w:val="24"/>
          <w:lang w:eastAsia="ru-RU"/>
        </w:rPr>
        <w:br/>
      </w:r>
    </w:p>
    <w:p w14:paraId="2C08C00E" w14:textId="77777777" w:rsidR="00F402F3" w:rsidRPr="00E800E2" w:rsidRDefault="00F402F3" w:rsidP="00AE2BAA">
      <w:pPr>
        <w:pStyle w:val="a3"/>
        <w:jc w:val="center"/>
        <w:rPr>
          <w:bCs/>
          <w:lang w:eastAsia="ru-RU"/>
        </w:rPr>
      </w:pPr>
      <w:r w:rsidRPr="00E800E2">
        <w:rPr>
          <w:rFonts w:ascii="Times New Roman" w:hAnsi="Times New Roman"/>
          <w:bCs/>
          <w:sz w:val="24"/>
          <w:szCs w:val="24"/>
          <w:lang w:eastAsia="ru-RU"/>
        </w:rPr>
        <w:t>5. Порядок отчисления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Воспитанника из дошкольной организации</w:t>
      </w:r>
    </w:p>
    <w:p w14:paraId="66BCA091" w14:textId="77777777" w:rsidR="00F402F3" w:rsidRPr="001A7C94" w:rsidRDefault="00F402F3" w:rsidP="00AE2BAA">
      <w:pPr>
        <w:pStyle w:val="a3"/>
        <w:jc w:val="center"/>
        <w:rPr>
          <w:rFonts w:ascii="Verdana" w:hAnsi="Verdana"/>
          <w:sz w:val="17"/>
          <w:szCs w:val="17"/>
          <w:lang w:eastAsia="ru-RU"/>
        </w:rPr>
      </w:pPr>
    </w:p>
    <w:p w14:paraId="6D68BF74" w14:textId="77777777" w:rsidR="00F402F3" w:rsidRPr="00AE2BAA" w:rsidRDefault="00F402F3" w:rsidP="00C729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1. Образовательные отношения прекращаются в связи с отчислением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из </w:t>
      </w:r>
      <w:r>
        <w:rPr>
          <w:rFonts w:ascii="Times New Roman" w:hAnsi="Times New Roman"/>
          <w:sz w:val="24"/>
          <w:szCs w:val="24"/>
          <w:lang w:eastAsia="ru-RU"/>
        </w:rPr>
        <w:t>ДОО</w:t>
      </w:r>
      <w:r w:rsidRPr="00AE2BAA">
        <w:rPr>
          <w:rFonts w:ascii="Times New Roman" w:hAnsi="Times New Roman"/>
          <w:sz w:val="24"/>
          <w:szCs w:val="24"/>
          <w:lang w:eastAsia="ru-RU"/>
        </w:rPr>
        <w:t>, осуществляющей образовательную деятельность:</w:t>
      </w:r>
    </w:p>
    <w:p w14:paraId="6685AABE" w14:textId="77777777" w:rsidR="00F402F3" w:rsidRPr="00AE2BAA" w:rsidRDefault="00F402F3" w:rsidP="00AE2BAA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BAA">
        <w:rPr>
          <w:rFonts w:ascii="Times New Roman" w:hAnsi="Times New Roman"/>
          <w:sz w:val="24"/>
          <w:szCs w:val="24"/>
          <w:lang w:eastAsia="ru-RU"/>
        </w:rPr>
        <w:t>1) в связи с получением</w:t>
      </w:r>
      <w:r>
        <w:rPr>
          <w:rFonts w:ascii="Times New Roman" w:hAnsi="Times New Roman"/>
          <w:sz w:val="24"/>
          <w:szCs w:val="24"/>
          <w:lang w:eastAsia="ru-RU"/>
        </w:rPr>
        <w:t xml:space="preserve"> дошкольного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образования (завершением обучения);</w:t>
      </w:r>
    </w:p>
    <w:p w14:paraId="30F4208D" w14:textId="77777777" w:rsidR="00F402F3" w:rsidRPr="00AE2BAA" w:rsidRDefault="00F402F3" w:rsidP="00AE2BAA">
      <w:pPr>
        <w:spacing w:after="0" w:line="240" w:lineRule="auto"/>
        <w:ind w:firstLine="53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 w:rsidRPr="00AE2BAA">
        <w:rPr>
          <w:rFonts w:ascii="Times New Roman" w:hAnsi="Times New Roman"/>
          <w:vanish/>
          <w:sz w:val="24"/>
          <w:szCs w:val="24"/>
          <w:lang w:eastAsia="ru-RU"/>
        </w:rPr>
        <w:t> </w:t>
      </w:r>
    </w:p>
    <w:p w14:paraId="20919FC9" w14:textId="77777777" w:rsidR="00F402F3" w:rsidRPr="00AE2BAA" w:rsidRDefault="00F402F3" w:rsidP="00AE2BAA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BAA">
        <w:rPr>
          <w:rFonts w:ascii="Times New Roman" w:hAnsi="Times New Roman"/>
          <w:sz w:val="24"/>
          <w:szCs w:val="24"/>
          <w:lang w:eastAsia="ru-RU"/>
        </w:rPr>
        <w:lastRenderedPageBreak/>
        <w:t>2) досрочно по основаниям, установленным частью 2 настоящей статьи.</w:t>
      </w:r>
    </w:p>
    <w:p w14:paraId="0BE62B8D" w14:textId="4ED2DE41" w:rsidR="00F402F3" w:rsidRPr="00AE2BAA" w:rsidRDefault="00F402F3" w:rsidP="0044077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440778">
        <w:rPr>
          <w:rFonts w:ascii="Times New Roman" w:hAnsi="Times New Roman"/>
          <w:sz w:val="24"/>
          <w:szCs w:val="24"/>
          <w:lang w:eastAsia="ru-RU"/>
        </w:rPr>
        <w:t>.2.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Образовательные отношения могут быть прекращены досрочно в следующих случаях:</w:t>
      </w:r>
    </w:p>
    <w:p w14:paraId="18217FB1" w14:textId="77777777" w:rsidR="00F402F3" w:rsidRDefault="00F402F3" w:rsidP="00AE2BAA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BAA">
        <w:rPr>
          <w:rFonts w:ascii="Times New Roman" w:hAnsi="Times New Roman"/>
          <w:sz w:val="24"/>
          <w:szCs w:val="24"/>
          <w:lang w:eastAsia="ru-RU"/>
        </w:rPr>
        <w:t xml:space="preserve">1) по инициативе родителей (законных представителей)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, в том числе в случае перевода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для продолжения освоения образовательной программы в другую организацию, осуществляющую образовательную деятельность;</w:t>
      </w:r>
    </w:p>
    <w:p w14:paraId="582C5702" w14:textId="77777777" w:rsidR="00F402F3" w:rsidRPr="00AE2BAA" w:rsidRDefault="00F402F3" w:rsidP="00AE2BAA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BAA">
        <w:rPr>
          <w:rFonts w:ascii="Times New Roman" w:hAnsi="Times New Roman"/>
          <w:sz w:val="24"/>
          <w:szCs w:val="24"/>
          <w:lang w:eastAsia="ru-RU"/>
        </w:rPr>
        <w:t>2) по инициативе организации, осуществляющей образовательную деятельность, в случае установления нарушения порядка приема в образовательную организацию, повлекшего незаконное зачисление в образовательную организацию;</w:t>
      </w:r>
    </w:p>
    <w:p w14:paraId="4173768A" w14:textId="77777777" w:rsidR="00F402F3" w:rsidRPr="00AE2BAA" w:rsidRDefault="00F402F3" w:rsidP="00AE2BAA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BAA">
        <w:rPr>
          <w:rFonts w:ascii="Times New Roman" w:hAnsi="Times New Roman"/>
          <w:sz w:val="24"/>
          <w:szCs w:val="24"/>
          <w:lang w:eastAsia="ru-RU"/>
        </w:rPr>
        <w:t>3) по обстоя</w:t>
      </w:r>
      <w:r>
        <w:rPr>
          <w:rFonts w:ascii="Times New Roman" w:hAnsi="Times New Roman"/>
          <w:sz w:val="24"/>
          <w:szCs w:val="24"/>
          <w:lang w:eastAsia="ru-RU"/>
        </w:rPr>
        <w:t>тельствам, не зависящим от во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ли родителей (законных представителей)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14:paraId="059763E1" w14:textId="77777777" w:rsidR="00F402F3" w:rsidRPr="00AE2BAA" w:rsidRDefault="00F402F3" w:rsidP="00C729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3. Досрочное прекращение образовательных отношений по инициативе родителей (законных представителей)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не влечет за собой возникновение каких-либо дополнительных, в том числе материальных, обязательств указанного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перед организацией, осуществляющей образовательную деятельность.</w:t>
      </w:r>
    </w:p>
    <w:p w14:paraId="620FDD70" w14:textId="0055DB44" w:rsidR="00F402F3" w:rsidRPr="00440778" w:rsidRDefault="00F402F3" w:rsidP="00440778">
      <w:pPr>
        <w:spacing w:after="0" w:line="240" w:lineRule="auto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4. Основанием для прекращения образовательных отношений является </w:t>
      </w:r>
      <w:r>
        <w:rPr>
          <w:rFonts w:ascii="Times New Roman" w:hAnsi="Times New Roman"/>
          <w:sz w:val="24"/>
          <w:szCs w:val="24"/>
          <w:lang w:eastAsia="ru-RU"/>
        </w:rPr>
        <w:t>приказ заведующего</w:t>
      </w:r>
      <w:r w:rsidRPr="00AE2BAA">
        <w:rPr>
          <w:rFonts w:ascii="Times New Roman" w:hAnsi="Times New Roman"/>
          <w:sz w:val="24"/>
          <w:szCs w:val="24"/>
          <w:lang w:eastAsia="ru-RU"/>
        </w:rPr>
        <w:t>, осуществляюще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образовательную деятельность, об отчислении обучающег</w:t>
      </w:r>
      <w:r>
        <w:rPr>
          <w:rFonts w:ascii="Times New Roman" w:hAnsi="Times New Roman"/>
          <w:sz w:val="24"/>
          <w:szCs w:val="24"/>
          <w:lang w:eastAsia="ru-RU"/>
        </w:rPr>
        <w:t>ося из этой организации. Если с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родителями (законными представителями) </w:t>
      </w:r>
      <w:r>
        <w:rPr>
          <w:rFonts w:ascii="Times New Roman" w:hAnsi="Times New Roman"/>
          <w:sz w:val="24"/>
          <w:szCs w:val="24"/>
          <w:lang w:eastAsia="ru-RU"/>
        </w:rPr>
        <w:t xml:space="preserve">Воспитанника 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</w:t>
      </w:r>
      <w:r>
        <w:rPr>
          <w:rFonts w:ascii="Times New Roman" w:hAnsi="Times New Roman"/>
          <w:sz w:val="24"/>
          <w:szCs w:val="24"/>
          <w:lang w:eastAsia="ru-RU"/>
        </w:rPr>
        <w:t>приказа заведующего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, об отчислении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из этой организации. Права и обязанности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r>
        <w:rPr>
          <w:rFonts w:ascii="Times New Roman" w:hAnsi="Times New Roman"/>
          <w:sz w:val="24"/>
          <w:szCs w:val="24"/>
          <w:lang w:eastAsia="ru-RU"/>
        </w:rPr>
        <w:t>от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даты его отчисления из организации, осуществляющей образовательную деятельность.</w:t>
      </w:r>
    </w:p>
    <w:p w14:paraId="74FE2FA6" w14:textId="6199D14C" w:rsidR="00F402F3" w:rsidRPr="00440778" w:rsidRDefault="00F402F3" w:rsidP="00440778">
      <w:pPr>
        <w:spacing w:after="0" w:line="240" w:lineRule="auto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5. При досрочном прекращении образовательных отношений организация, осуществляющая образовательную деятельность, в трехдневный срок после издания </w:t>
      </w:r>
      <w:r>
        <w:rPr>
          <w:rFonts w:ascii="Times New Roman" w:hAnsi="Times New Roman"/>
          <w:sz w:val="24"/>
          <w:szCs w:val="24"/>
          <w:lang w:eastAsia="ru-RU"/>
        </w:rPr>
        <w:t>приказа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об отчислении </w:t>
      </w:r>
      <w:r>
        <w:rPr>
          <w:rFonts w:ascii="Times New Roman" w:hAnsi="Times New Roman"/>
          <w:sz w:val="24"/>
          <w:szCs w:val="24"/>
          <w:lang w:eastAsia="ru-RU"/>
        </w:rPr>
        <w:t>Воспитанника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выдает </w:t>
      </w:r>
      <w:r>
        <w:rPr>
          <w:rFonts w:ascii="Times New Roman" w:hAnsi="Times New Roman"/>
          <w:sz w:val="24"/>
          <w:szCs w:val="24"/>
          <w:lang w:eastAsia="ru-RU"/>
        </w:rPr>
        <w:t>родителю (законному представителю)</w:t>
      </w:r>
      <w:r w:rsidRPr="00AE2BA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справку об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эпид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окружении, медицинскую карту с отметкой даты отчисления.</w:t>
      </w:r>
    </w:p>
    <w:p w14:paraId="5676E725" w14:textId="25360E5C" w:rsidR="00F402F3" w:rsidRPr="001A7C94" w:rsidRDefault="00F402F3" w:rsidP="00AF0D8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F402F3" w:rsidRPr="001A7C94" w:rsidSect="00B74F5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7C94"/>
    <w:rsid w:val="00036A5A"/>
    <w:rsid w:val="000E34C3"/>
    <w:rsid w:val="000F6336"/>
    <w:rsid w:val="00127005"/>
    <w:rsid w:val="001518A8"/>
    <w:rsid w:val="001A7C94"/>
    <w:rsid w:val="00440778"/>
    <w:rsid w:val="00443E10"/>
    <w:rsid w:val="006D1220"/>
    <w:rsid w:val="006E6457"/>
    <w:rsid w:val="00720E8F"/>
    <w:rsid w:val="00A35515"/>
    <w:rsid w:val="00A55B2E"/>
    <w:rsid w:val="00AC1D09"/>
    <w:rsid w:val="00AE2BAA"/>
    <w:rsid w:val="00AF0D89"/>
    <w:rsid w:val="00B37D75"/>
    <w:rsid w:val="00B74F5C"/>
    <w:rsid w:val="00BE2DAE"/>
    <w:rsid w:val="00C50176"/>
    <w:rsid w:val="00C729C5"/>
    <w:rsid w:val="00CA6781"/>
    <w:rsid w:val="00E800E2"/>
    <w:rsid w:val="00EE35D1"/>
    <w:rsid w:val="00F4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0F3378"/>
  <w15:docId w15:val="{B3167649-07B9-4788-9F65-6F6DCE143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51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A7C94"/>
    <w:rPr>
      <w:sz w:val="22"/>
      <w:szCs w:val="22"/>
      <w:lang w:eastAsia="en-US"/>
    </w:rPr>
  </w:style>
  <w:style w:type="character" w:styleId="a4">
    <w:name w:val="Strong"/>
    <w:uiPriority w:val="99"/>
    <w:qFormat/>
    <w:rsid w:val="001A7C94"/>
    <w:rPr>
      <w:rFonts w:cs="Times New Roman"/>
      <w:b/>
      <w:bCs/>
    </w:rPr>
  </w:style>
  <w:style w:type="paragraph" w:customStyle="1" w:styleId="3">
    <w:name w:val="3"/>
    <w:basedOn w:val="a"/>
    <w:uiPriority w:val="99"/>
    <w:rsid w:val="001A7C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  <w:uiPriority w:val="99"/>
    <w:rsid w:val="00AE2BAA"/>
    <w:rPr>
      <w:rFonts w:cs="Times New Roman"/>
    </w:rPr>
  </w:style>
  <w:style w:type="character" w:customStyle="1" w:styleId="r">
    <w:name w:val="r"/>
    <w:uiPriority w:val="99"/>
    <w:rsid w:val="00AE2BAA"/>
    <w:rPr>
      <w:rFonts w:cs="Times New Roman"/>
    </w:rPr>
  </w:style>
  <w:style w:type="paragraph" w:styleId="a5">
    <w:name w:val="List Paragraph"/>
    <w:basedOn w:val="a"/>
    <w:uiPriority w:val="99"/>
    <w:qFormat/>
    <w:rsid w:val="00E800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AF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F0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65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786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dou26</cp:lastModifiedBy>
  <cp:revision>8</cp:revision>
  <cp:lastPrinted>2021-11-15T02:31:00Z</cp:lastPrinted>
  <dcterms:created xsi:type="dcterms:W3CDTF">2014-05-28T12:53:00Z</dcterms:created>
  <dcterms:modified xsi:type="dcterms:W3CDTF">2021-11-15T02:35:00Z</dcterms:modified>
</cp:coreProperties>
</file>