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FF4" w:rsidRPr="003D1FF4" w:rsidRDefault="003D1FF4" w:rsidP="003D1FF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D1FF4">
        <w:rPr>
          <w:rFonts w:ascii="Times New Roman" w:eastAsia="Times New Roman" w:hAnsi="Times New Roman" w:cs="Times New Roman"/>
          <w:b/>
          <w:bCs/>
          <w:kern w:val="36"/>
          <w:sz w:val="48"/>
          <w:szCs w:val="48"/>
          <w:lang w:eastAsia="ru-RU"/>
        </w:rPr>
        <w:t>Перевозка детей</w:t>
      </w:r>
    </w:p>
    <w:p w:rsidR="003D1FF4" w:rsidRPr="003D1FF4" w:rsidRDefault="003D1FF4" w:rsidP="003D1FF4">
      <w:pPr>
        <w:spacing w:before="100" w:beforeAutospacing="1" w:after="100" w:afterAutospacing="1" w:line="240" w:lineRule="auto"/>
        <w:rPr>
          <w:rFonts w:ascii="Times New Roman" w:eastAsia="Times New Roman" w:hAnsi="Times New Roman" w:cs="Times New Roman"/>
          <w:sz w:val="24"/>
          <w:szCs w:val="24"/>
          <w:lang w:eastAsia="ru-RU"/>
        </w:rPr>
      </w:pPr>
      <w:r w:rsidRPr="003D1FF4">
        <w:rPr>
          <w:rFonts w:ascii="Times New Roman" w:eastAsia="Times New Roman" w:hAnsi="Times New Roman" w:cs="Times New Roman"/>
          <w:b/>
          <w:bCs/>
          <w:sz w:val="24"/>
          <w:szCs w:val="24"/>
          <w:lang w:eastAsia="ru-RU"/>
        </w:rPr>
        <w:t>ОРГАНИЗОВАННАЯ ПЕРЕВОЗКА ГРУПП ДЕТЕЙ АВТОБУСАМИ</w:t>
      </w:r>
    </w:p>
    <w:p w:rsidR="003D1FF4" w:rsidRPr="003D1FF4" w:rsidRDefault="003D1FF4" w:rsidP="003D1FF4">
      <w:pPr>
        <w:spacing w:before="100" w:beforeAutospacing="1" w:after="100" w:afterAutospacing="1" w:line="240" w:lineRule="auto"/>
        <w:rPr>
          <w:rFonts w:ascii="Times New Roman" w:eastAsia="Times New Roman" w:hAnsi="Times New Roman" w:cs="Times New Roman"/>
          <w:sz w:val="24"/>
          <w:szCs w:val="24"/>
          <w:lang w:eastAsia="ru-RU"/>
        </w:rPr>
      </w:pPr>
      <w:r w:rsidRPr="003D1FF4">
        <w:rPr>
          <w:rFonts w:ascii="Times New Roman" w:eastAsia="Times New Roman" w:hAnsi="Times New Roman" w:cs="Times New Roman"/>
          <w:sz w:val="24"/>
          <w:szCs w:val="24"/>
          <w:lang w:eastAsia="ru-RU"/>
        </w:rPr>
        <w:t>В целях предупреждения дорожно-транспортных происшествий при организованных перевозках групп детей автобусами в Российской Федерации введены специальные требования к таким перевозкам.</w:t>
      </w:r>
    </w:p>
    <w:p w:rsidR="003D1FF4" w:rsidRPr="003D1FF4" w:rsidRDefault="003D1FF4" w:rsidP="003D1FF4">
      <w:pPr>
        <w:spacing w:before="100" w:beforeAutospacing="1" w:after="100" w:afterAutospacing="1" w:line="240" w:lineRule="auto"/>
        <w:rPr>
          <w:rFonts w:ascii="Times New Roman" w:eastAsia="Times New Roman" w:hAnsi="Times New Roman" w:cs="Times New Roman"/>
          <w:sz w:val="24"/>
          <w:szCs w:val="24"/>
          <w:lang w:eastAsia="ru-RU"/>
        </w:rPr>
      </w:pPr>
      <w:r w:rsidRPr="003D1FF4">
        <w:rPr>
          <w:rFonts w:ascii="Times New Roman" w:eastAsia="Times New Roman" w:hAnsi="Times New Roman" w:cs="Times New Roman"/>
          <w:sz w:val="24"/>
          <w:szCs w:val="24"/>
          <w:lang w:eastAsia="ru-RU"/>
        </w:rPr>
        <w:t>На этой странице вы найдете информацию о нормативных документах, регламентирующих требования к перевозке групп детей, методические рекомендации по их организации и другую полезную информацию.</w:t>
      </w:r>
    </w:p>
    <w:p w:rsidR="003D1FF4" w:rsidRPr="003D1FF4" w:rsidRDefault="003D1FF4" w:rsidP="003D1FF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D1FF4">
        <w:rPr>
          <w:rFonts w:ascii="Times New Roman" w:eastAsia="Times New Roman" w:hAnsi="Times New Roman" w:cs="Times New Roman"/>
          <w:b/>
          <w:bCs/>
          <w:sz w:val="24"/>
          <w:szCs w:val="24"/>
          <w:lang w:eastAsia="ru-RU"/>
        </w:rPr>
        <w:t>ОСНОВНЫЕ ТРЕБОВАНИЯ ПРАВИЛ ДОРОЖНОГО ДВИЖЕНИЯ К ОРГАНИЗОВАННОЙ ПЕРЕВОЗКЕ ГРУПП ДЕТЕЙ</w:t>
      </w:r>
    </w:p>
    <w:p w:rsidR="003D1FF4" w:rsidRPr="003D1FF4" w:rsidRDefault="003D1FF4" w:rsidP="003D1FF4">
      <w:pPr>
        <w:spacing w:before="100" w:beforeAutospacing="1" w:after="100" w:afterAutospacing="1" w:line="240" w:lineRule="auto"/>
        <w:rPr>
          <w:rFonts w:ascii="Times New Roman" w:eastAsia="Times New Roman" w:hAnsi="Times New Roman" w:cs="Times New Roman"/>
          <w:sz w:val="24"/>
          <w:szCs w:val="24"/>
          <w:lang w:eastAsia="ru-RU"/>
        </w:rPr>
      </w:pPr>
      <w:r w:rsidRPr="003D1FF4">
        <w:rPr>
          <w:rFonts w:ascii="Times New Roman" w:eastAsia="Times New Roman" w:hAnsi="Times New Roman" w:cs="Times New Roman"/>
          <w:sz w:val="24"/>
          <w:szCs w:val="24"/>
          <w:lang w:eastAsia="ru-RU"/>
        </w:rPr>
        <w:t>Согласно определению Правил дорожного движения:</w:t>
      </w:r>
      <w:r w:rsidRPr="003D1FF4">
        <w:rPr>
          <w:rFonts w:ascii="Times New Roman" w:eastAsia="Times New Roman" w:hAnsi="Times New Roman" w:cs="Times New Roman"/>
          <w:sz w:val="24"/>
          <w:szCs w:val="24"/>
          <w:lang w:eastAsia="ru-RU"/>
        </w:rPr>
        <w:br/>
        <w:t>"Организованная перевозка группы детей" - перевозка в автобусе, не относящемся к маршрутному транспортному средству, группы детей численностью 8 и более человек, осуществляемая без их родителей или иных законных представителей.</w:t>
      </w:r>
    </w:p>
    <w:p w:rsidR="003D1FF4" w:rsidRPr="003D1FF4" w:rsidRDefault="003D1FF4" w:rsidP="003D1FF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D1FF4">
        <w:rPr>
          <w:rFonts w:ascii="Times New Roman" w:eastAsia="Times New Roman" w:hAnsi="Times New Roman" w:cs="Times New Roman"/>
          <w:sz w:val="24"/>
          <w:szCs w:val="24"/>
          <w:lang w:eastAsia="ru-RU"/>
        </w:rPr>
        <w:t>Организованная перевозка группы детей должна осуществляться в соответствии с Правилами дорожного движения, а также Правилами организованной перевозки групп детей автобусами (утверждены постановлением Правительства Российской Федерации от 15.12.2013 № 1177), в автобусе, обозначенном опознавательными знаками "Перевозка детей" (п. 23.6 ПДД)</w:t>
      </w:r>
      <w:r w:rsidRPr="003D1FF4">
        <w:rPr>
          <w:rFonts w:ascii="Times New Roman" w:eastAsia="Times New Roman" w:hAnsi="Times New Roman" w:cs="Times New Roman"/>
          <w:sz w:val="24"/>
          <w:szCs w:val="24"/>
          <w:lang w:eastAsia="ru-RU"/>
        </w:rPr>
        <w:br/>
        <w:t>Опознавательный знак "Перевозка детей" - в виде квадрата желтого цвета с каймой красного цвета (ширина каймы - 1/10 стороны), с черным изображением символа</w:t>
      </w:r>
      <w:proofErr w:type="gramEnd"/>
      <w:r w:rsidRPr="003D1FF4">
        <w:rPr>
          <w:rFonts w:ascii="Times New Roman" w:eastAsia="Times New Roman" w:hAnsi="Times New Roman" w:cs="Times New Roman"/>
          <w:sz w:val="24"/>
          <w:szCs w:val="24"/>
          <w:lang w:eastAsia="ru-RU"/>
        </w:rPr>
        <w:t xml:space="preserve"> дорожного знака 1.23 (сторона квадрата опознавательного знака, расположенного спереди транспортного средства, должна быть не менее 250 мм, сзади - 400 мм).</w:t>
      </w:r>
    </w:p>
    <w:p w:rsidR="003D1FF4" w:rsidRPr="003D1FF4" w:rsidRDefault="003D1FF4" w:rsidP="003D1FF4">
      <w:pPr>
        <w:spacing w:before="100" w:beforeAutospacing="1" w:after="100" w:afterAutospacing="1" w:line="240" w:lineRule="auto"/>
        <w:rPr>
          <w:rFonts w:ascii="Times New Roman" w:eastAsia="Times New Roman" w:hAnsi="Times New Roman" w:cs="Times New Roman"/>
          <w:sz w:val="24"/>
          <w:szCs w:val="24"/>
          <w:lang w:eastAsia="ru-RU"/>
        </w:rPr>
      </w:pPr>
      <w:r w:rsidRPr="003D1FF4">
        <w:rPr>
          <w:rFonts w:ascii="Times New Roman" w:eastAsia="Times New Roman" w:hAnsi="Times New Roman" w:cs="Times New Roman"/>
          <w:sz w:val="24"/>
          <w:szCs w:val="24"/>
          <w:lang w:eastAsia="ru-RU"/>
        </w:rPr>
        <w:br/>
        <w:t>Скорость движения автобуса, осуществляющего организованную перевозку групп детей не должна превышать 60 км/ч (п. 10.3 ПДД).</w:t>
      </w:r>
      <w:r w:rsidRPr="003D1FF4">
        <w:rPr>
          <w:rFonts w:ascii="Times New Roman" w:eastAsia="Times New Roman" w:hAnsi="Times New Roman" w:cs="Times New Roman"/>
          <w:sz w:val="24"/>
          <w:szCs w:val="24"/>
          <w:lang w:eastAsia="ru-RU"/>
        </w:rPr>
        <w:br/>
        <w:t xml:space="preserve">В связи с этим на задней части кузова слева у автобуса также должен быть установлен опознавательный знак "Ограничение скорости" - в виде уменьшенного цветного изображения дорожного знака 3.24 с указанием разрешенной скорости "60 </w:t>
      </w:r>
      <w:proofErr w:type="spellStart"/>
      <w:r w:rsidRPr="003D1FF4">
        <w:rPr>
          <w:rFonts w:ascii="Times New Roman" w:eastAsia="Times New Roman" w:hAnsi="Times New Roman" w:cs="Times New Roman"/>
          <w:sz w:val="24"/>
          <w:szCs w:val="24"/>
          <w:lang w:eastAsia="ru-RU"/>
        </w:rPr>
        <w:t>км</w:t>
      </w:r>
      <w:proofErr w:type="gramStart"/>
      <w:r w:rsidRPr="003D1FF4">
        <w:rPr>
          <w:rFonts w:ascii="Times New Roman" w:eastAsia="Times New Roman" w:hAnsi="Times New Roman" w:cs="Times New Roman"/>
          <w:sz w:val="24"/>
          <w:szCs w:val="24"/>
          <w:lang w:eastAsia="ru-RU"/>
        </w:rPr>
        <w:t>~ч</w:t>
      </w:r>
      <w:proofErr w:type="spellEnd"/>
      <w:proofErr w:type="gramEnd"/>
      <w:r w:rsidRPr="003D1FF4">
        <w:rPr>
          <w:rFonts w:ascii="Times New Roman" w:eastAsia="Times New Roman" w:hAnsi="Times New Roman" w:cs="Times New Roman"/>
          <w:sz w:val="24"/>
          <w:szCs w:val="24"/>
          <w:lang w:eastAsia="ru-RU"/>
        </w:rPr>
        <w:t>" (диаметр знака - не менее 160 мм, ширина каймы - 1/10 диаметра).</w:t>
      </w:r>
    </w:p>
    <w:p w:rsidR="003D1FF4" w:rsidRPr="003D1FF4" w:rsidRDefault="003D1FF4" w:rsidP="003D1FF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D1FF4">
        <w:rPr>
          <w:rFonts w:ascii="Times New Roman" w:eastAsia="Times New Roman" w:hAnsi="Times New Roman" w:cs="Times New Roman"/>
          <w:sz w:val="24"/>
          <w:szCs w:val="24"/>
          <w:lang w:eastAsia="ru-RU"/>
        </w:rPr>
        <w:t>С 1 июля 2018 года при организованной перевозке группы детей на автобусе должен быть включен проблесковый маячок желтого или оранжевого цвета (п. 3.4 ПДД в редакции постановления Правительства РФ от 23.12.2017 N 1621)</w:t>
      </w:r>
      <w:r w:rsidRPr="003D1FF4">
        <w:rPr>
          <w:rFonts w:ascii="Times New Roman" w:eastAsia="Times New Roman" w:hAnsi="Times New Roman" w:cs="Times New Roman"/>
          <w:sz w:val="24"/>
          <w:szCs w:val="24"/>
          <w:lang w:eastAsia="ru-RU"/>
        </w:rPr>
        <w:br/>
        <w:t>Включенный проблесковый маячок желтого или оранжевого цвета не дает преимущества в движении и служит для предупреждения других участников движения.</w:t>
      </w:r>
      <w:proofErr w:type="gramEnd"/>
    </w:p>
    <w:p w:rsidR="003D1FF4" w:rsidRPr="003D1FF4" w:rsidRDefault="003D1FF4" w:rsidP="003D1FF4">
      <w:pPr>
        <w:spacing w:before="100" w:beforeAutospacing="1" w:after="100" w:afterAutospacing="1" w:line="240" w:lineRule="auto"/>
        <w:rPr>
          <w:rFonts w:ascii="Times New Roman" w:eastAsia="Times New Roman" w:hAnsi="Times New Roman" w:cs="Times New Roman"/>
          <w:sz w:val="24"/>
          <w:szCs w:val="24"/>
          <w:lang w:eastAsia="ru-RU"/>
        </w:rPr>
      </w:pPr>
      <w:r w:rsidRPr="003D1FF4">
        <w:rPr>
          <w:rFonts w:ascii="Times New Roman" w:eastAsia="Times New Roman" w:hAnsi="Times New Roman" w:cs="Times New Roman"/>
          <w:b/>
          <w:bCs/>
          <w:sz w:val="24"/>
          <w:szCs w:val="24"/>
          <w:lang w:eastAsia="ru-RU"/>
        </w:rPr>
        <w:t>ОСНОВНЫЕ ТРЕБОВАНИЯ ПРАВИЛ ОРГАНИЗОВАННОЙ ПЕРЕВОЗКИ ГРУПП ДЕТЕЙ АВТОБУСАМИ</w:t>
      </w:r>
    </w:p>
    <w:p w:rsidR="003D1FF4" w:rsidRPr="003D1FF4" w:rsidRDefault="003D1FF4" w:rsidP="003D1FF4">
      <w:pPr>
        <w:spacing w:before="100" w:beforeAutospacing="1" w:after="100" w:afterAutospacing="1" w:line="240" w:lineRule="auto"/>
        <w:rPr>
          <w:rFonts w:ascii="Times New Roman" w:eastAsia="Times New Roman" w:hAnsi="Times New Roman" w:cs="Times New Roman"/>
          <w:sz w:val="24"/>
          <w:szCs w:val="24"/>
          <w:lang w:eastAsia="ru-RU"/>
        </w:rPr>
      </w:pPr>
      <w:r w:rsidRPr="003D1FF4">
        <w:rPr>
          <w:rFonts w:ascii="Times New Roman" w:eastAsia="Times New Roman" w:hAnsi="Times New Roman" w:cs="Times New Roman"/>
          <w:sz w:val="24"/>
          <w:szCs w:val="24"/>
          <w:lang w:eastAsia="ru-RU"/>
        </w:rPr>
        <w:t xml:space="preserve">Правилами организованной перевозки групп детей автобусами установлено, что для осуществления такой перевозки используется автобус, с года выпуска которого прошло не более 10 лет (требование вводится с 1 июля 2018 г.), который соответствует по назначению и </w:t>
      </w:r>
      <w:proofErr w:type="gramStart"/>
      <w:r w:rsidRPr="003D1FF4">
        <w:rPr>
          <w:rFonts w:ascii="Times New Roman" w:eastAsia="Times New Roman" w:hAnsi="Times New Roman" w:cs="Times New Roman"/>
          <w:sz w:val="24"/>
          <w:szCs w:val="24"/>
          <w:lang w:eastAsia="ru-RU"/>
        </w:rPr>
        <w:t>конструкции</w:t>
      </w:r>
      <w:proofErr w:type="gramEnd"/>
      <w:r w:rsidRPr="003D1FF4">
        <w:rPr>
          <w:rFonts w:ascii="Times New Roman" w:eastAsia="Times New Roman" w:hAnsi="Times New Roman" w:cs="Times New Roman"/>
          <w:sz w:val="24"/>
          <w:szCs w:val="24"/>
          <w:lang w:eastAsia="ru-RU"/>
        </w:rPr>
        <w:t xml:space="preserve"> техническим требованиям к перевозкам пассажиров, допущен </w:t>
      </w:r>
      <w:r w:rsidRPr="003D1FF4">
        <w:rPr>
          <w:rFonts w:ascii="Times New Roman" w:eastAsia="Times New Roman" w:hAnsi="Times New Roman" w:cs="Times New Roman"/>
          <w:sz w:val="24"/>
          <w:szCs w:val="24"/>
          <w:lang w:eastAsia="ru-RU"/>
        </w:rPr>
        <w:lastRenderedPageBreak/>
        <w:t xml:space="preserve">в установленном порядке к участию в дорожном движении и оснащен в установленном порядке </w:t>
      </w:r>
      <w:proofErr w:type="spellStart"/>
      <w:r w:rsidRPr="003D1FF4">
        <w:rPr>
          <w:rFonts w:ascii="Times New Roman" w:eastAsia="Times New Roman" w:hAnsi="Times New Roman" w:cs="Times New Roman"/>
          <w:sz w:val="24"/>
          <w:szCs w:val="24"/>
          <w:lang w:eastAsia="ru-RU"/>
        </w:rPr>
        <w:t>тахографом</w:t>
      </w:r>
      <w:proofErr w:type="spellEnd"/>
      <w:r w:rsidRPr="003D1FF4">
        <w:rPr>
          <w:rFonts w:ascii="Times New Roman" w:eastAsia="Times New Roman" w:hAnsi="Times New Roman" w:cs="Times New Roman"/>
          <w:sz w:val="24"/>
          <w:szCs w:val="24"/>
          <w:lang w:eastAsia="ru-RU"/>
        </w:rPr>
        <w:t>, а также аппаратурой спутниковой навигации ГЛОНАСС или ГЛОНАСС/GPS.</w:t>
      </w:r>
    </w:p>
    <w:p w:rsidR="003D1FF4" w:rsidRPr="003D1FF4" w:rsidRDefault="003D1FF4" w:rsidP="003D1FF4">
      <w:pPr>
        <w:spacing w:before="100" w:beforeAutospacing="1" w:after="100" w:afterAutospacing="1" w:line="240" w:lineRule="auto"/>
        <w:rPr>
          <w:rFonts w:ascii="Times New Roman" w:eastAsia="Times New Roman" w:hAnsi="Times New Roman" w:cs="Times New Roman"/>
          <w:sz w:val="24"/>
          <w:szCs w:val="24"/>
          <w:lang w:eastAsia="ru-RU"/>
        </w:rPr>
      </w:pPr>
      <w:r w:rsidRPr="003D1FF4">
        <w:rPr>
          <w:rFonts w:ascii="Times New Roman" w:eastAsia="Times New Roman" w:hAnsi="Times New Roman" w:cs="Times New Roman"/>
          <w:sz w:val="24"/>
          <w:szCs w:val="24"/>
          <w:lang w:eastAsia="ru-RU"/>
        </w:rPr>
        <w:t>К управлению автобусами, осуществляющими организованную перевозку группы детей, допускаются водители, соответствующие следующим требованиям:</w:t>
      </w:r>
      <w:r w:rsidRPr="003D1FF4">
        <w:rPr>
          <w:rFonts w:ascii="Times New Roman" w:eastAsia="Times New Roman" w:hAnsi="Times New Roman" w:cs="Times New Roman"/>
          <w:sz w:val="24"/>
          <w:szCs w:val="24"/>
          <w:lang w:eastAsia="ru-RU"/>
        </w:rPr>
        <w:br/>
        <w:t xml:space="preserve">- имеющие непрерывный стаж работы в качестве водителя транспортного средства категории "D" не менее одного года на дату начала организованной перевозки группы детей; </w:t>
      </w:r>
      <w:r w:rsidRPr="003D1FF4">
        <w:rPr>
          <w:rFonts w:ascii="Times New Roman" w:eastAsia="Times New Roman" w:hAnsi="Times New Roman" w:cs="Times New Roman"/>
          <w:sz w:val="24"/>
          <w:szCs w:val="24"/>
          <w:lang w:eastAsia="ru-RU"/>
        </w:rPr>
        <w:br/>
        <w:t xml:space="preserve">- </w:t>
      </w:r>
      <w:proofErr w:type="gramStart"/>
      <w:r w:rsidRPr="003D1FF4">
        <w:rPr>
          <w:rFonts w:ascii="Times New Roman" w:eastAsia="Times New Roman" w:hAnsi="Times New Roman" w:cs="Times New Roman"/>
          <w:sz w:val="24"/>
          <w:szCs w:val="24"/>
          <w:lang w:eastAsia="ru-RU"/>
        </w:rP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r w:rsidRPr="003D1FF4">
        <w:rPr>
          <w:rFonts w:ascii="Times New Roman" w:eastAsia="Times New Roman" w:hAnsi="Times New Roman" w:cs="Times New Roman"/>
          <w:sz w:val="24"/>
          <w:szCs w:val="24"/>
          <w:lang w:eastAsia="ru-RU"/>
        </w:rPr>
        <w:br/>
        <w:t xml:space="preserve">- прошедшие </w:t>
      </w:r>
      <w:proofErr w:type="spellStart"/>
      <w:r w:rsidRPr="003D1FF4">
        <w:rPr>
          <w:rFonts w:ascii="Times New Roman" w:eastAsia="Times New Roman" w:hAnsi="Times New Roman" w:cs="Times New Roman"/>
          <w:sz w:val="24"/>
          <w:szCs w:val="24"/>
          <w:lang w:eastAsia="ru-RU"/>
        </w:rPr>
        <w:t>предрейсовый</w:t>
      </w:r>
      <w:proofErr w:type="spellEnd"/>
      <w:r w:rsidRPr="003D1FF4">
        <w:rPr>
          <w:rFonts w:ascii="Times New Roman" w:eastAsia="Times New Roman" w:hAnsi="Times New Roman" w:cs="Times New Roman"/>
          <w:sz w:val="24"/>
          <w:szCs w:val="24"/>
          <w:lang w:eastAsia="ru-RU"/>
        </w:rPr>
        <w:t xml:space="preserve">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(утверждены приказом Минтранса России от 15.01.2014 №7);</w:t>
      </w:r>
      <w:proofErr w:type="gramEnd"/>
      <w:r w:rsidRPr="003D1FF4">
        <w:rPr>
          <w:rFonts w:ascii="Times New Roman" w:eastAsia="Times New Roman" w:hAnsi="Times New Roman" w:cs="Times New Roman"/>
          <w:sz w:val="24"/>
          <w:szCs w:val="24"/>
          <w:lang w:eastAsia="ru-RU"/>
        </w:rPr>
        <w:br/>
        <w:t xml:space="preserve">- </w:t>
      </w:r>
      <w:proofErr w:type="gramStart"/>
      <w:r w:rsidRPr="003D1FF4">
        <w:rPr>
          <w:rFonts w:ascii="Times New Roman" w:eastAsia="Times New Roman" w:hAnsi="Times New Roman" w:cs="Times New Roman"/>
          <w:sz w:val="24"/>
          <w:szCs w:val="24"/>
          <w:lang w:eastAsia="ru-RU"/>
        </w:rPr>
        <w:t>прошедшие</w:t>
      </w:r>
      <w:proofErr w:type="gramEnd"/>
      <w:r w:rsidRPr="003D1FF4">
        <w:rPr>
          <w:rFonts w:ascii="Times New Roman" w:eastAsia="Times New Roman" w:hAnsi="Times New Roman" w:cs="Times New Roman"/>
          <w:sz w:val="24"/>
          <w:szCs w:val="24"/>
          <w:lang w:eastAsia="ru-RU"/>
        </w:rPr>
        <w:t xml:space="preserve"> </w:t>
      </w:r>
      <w:proofErr w:type="spellStart"/>
      <w:r w:rsidRPr="003D1FF4">
        <w:rPr>
          <w:rFonts w:ascii="Times New Roman" w:eastAsia="Times New Roman" w:hAnsi="Times New Roman" w:cs="Times New Roman"/>
          <w:sz w:val="24"/>
          <w:szCs w:val="24"/>
          <w:lang w:eastAsia="ru-RU"/>
        </w:rPr>
        <w:t>предрейсовый</w:t>
      </w:r>
      <w:proofErr w:type="spellEnd"/>
      <w:r w:rsidRPr="003D1FF4">
        <w:rPr>
          <w:rFonts w:ascii="Times New Roman" w:eastAsia="Times New Roman" w:hAnsi="Times New Roman" w:cs="Times New Roman"/>
          <w:sz w:val="24"/>
          <w:szCs w:val="24"/>
          <w:lang w:eastAsia="ru-RU"/>
        </w:rPr>
        <w:t xml:space="preserve"> медицинский осмотр (порядок утвержден приказом Минздрава России от 15.12.2014 N 835н).</w:t>
      </w:r>
    </w:p>
    <w:p w:rsidR="003D1FF4" w:rsidRPr="003D1FF4" w:rsidRDefault="003D1FF4" w:rsidP="003D1FF4">
      <w:pPr>
        <w:spacing w:before="100" w:beforeAutospacing="1" w:after="100" w:afterAutospacing="1" w:line="240" w:lineRule="auto"/>
        <w:rPr>
          <w:rFonts w:ascii="Times New Roman" w:eastAsia="Times New Roman" w:hAnsi="Times New Roman" w:cs="Times New Roman"/>
          <w:sz w:val="24"/>
          <w:szCs w:val="24"/>
          <w:lang w:eastAsia="ru-RU"/>
        </w:rPr>
      </w:pPr>
      <w:r w:rsidRPr="003D1FF4">
        <w:rPr>
          <w:rFonts w:ascii="Times New Roman" w:eastAsia="Times New Roman" w:hAnsi="Times New Roman" w:cs="Times New Roman"/>
          <w:sz w:val="24"/>
          <w:szCs w:val="24"/>
          <w:lang w:eastAsia="ru-RU"/>
        </w:rPr>
        <w:t>Об осуществлении организованной перевозки групп детей одним или двумя автобусами необходимо подать уведомление в районное подразделение ГИБДД по месту начала перевозки.</w:t>
      </w:r>
      <w:r w:rsidRPr="003D1FF4">
        <w:rPr>
          <w:rFonts w:ascii="Times New Roman" w:eastAsia="Times New Roman" w:hAnsi="Times New Roman" w:cs="Times New Roman"/>
          <w:sz w:val="24"/>
          <w:szCs w:val="24"/>
          <w:lang w:eastAsia="ru-RU"/>
        </w:rPr>
        <w:br/>
        <w:t>Порядок подачи уведомлений утвержден приказом МВД России от 30.12.2016 № 941.</w:t>
      </w:r>
    </w:p>
    <w:p w:rsidR="003D1FF4" w:rsidRPr="003D1FF4" w:rsidRDefault="003D1FF4" w:rsidP="003D1FF4">
      <w:pPr>
        <w:spacing w:before="100" w:beforeAutospacing="1" w:after="100" w:afterAutospacing="1" w:line="240" w:lineRule="auto"/>
        <w:rPr>
          <w:rFonts w:ascii="Times New Roman" w:eastAsia="Times New Roman" w:hAnsi="Times New Roman" w:cs="Times New Roman"/>
          <w:sz w:val="24"/>
          <w:szCs w:val="24"/>
          <w:lang w:eastAsia="ru-RU"/>
        </w:rPr>
      </w:pPr>
      <w:r w:rsidRPr="003D1FF4">
        <w:rPr>
          <w:rFonts w:ascii="Times New Roman" w:eastAsia="Times New Roman" w:hAnsi="Times New Roman" w:cs="Times New Roman"/>
          <w:b/>
          <w:bCs/>
          <w:sz w:val="24"/>
          <w:szCs w:val="24"/>
          <w:lang w:eastAsia="ru-RU"/>
        </w:rPr>
        <w:t>ОСНОВНЫЕ ТРЕБОВАНИЯ ПО ПОРЯДКУ ПОДАЧИ УВЕДОМЛЕНИЯ:</w:t>
      </w:r>
    </w:p>
    <w:p w:rsidR="003D1FF4" w:rsidRPr="003D1FF4" w:rsidRDefault="003D1FF4" w:rsidP="003D1FF4">
      <w:pPr>
        <w:spacing w:before="100" w:beforeAutospacing="1" w:after="100" w:afterAutospacing="1" w:line="240" w:lineRule="auto"/>
        <w:rPr>
          <w:rFonts w:ascii="Times New Roman" w:eastAsia="Times New Roman" w:hAnsi="Times New Roman" w:cs="Times New Roman"/>
          <w:sz w:val="24"/>
          <w:szCs w:val="24"/>
          <w:lang w:eastAsia="ru-RU"/>
        </w:rPr>
      </w:pPr>
      <w:r w:rsidRPr="003D1FF4">
        <w:rPr>
          <w:rFonts w:ascii="Times New Roman" w:eastAsia="Times New Roman" w:hAnsi="Times New Roman" w:cs="Times New Roman"/>
          <w:sz w:val="24"/>
          <w:szCs w:val="24"/>
          <w:lang w:eastAsia="ru-RU"/>
        </w:rPr>
        <w:t>- может быть подано в электронном виде с помощью сервиса;</w:t>
      </w:r>
      <w:r w:rsidRPr="003D1FF4">
        <w:rPr>
          <w:rFonts w:ascii="Times New Roman" w:eastAsia="Times New Roman" w:hAnsi="Times New Roman" w:cs="Times New Roman"/>
          <w:sz w:val="24"/>
          <w:szCs w:val="24"/>
          <w:lang w:eastAsia="ru-RU"/>
        </w:rPr>
        <w:br/>
        <w:t>- должно быть подано в срок не позднее 2 дней до дня начала перевозки;</w:t>
      </w:r>
      <w:r w:rsidRPr="003D1FF4">
        <w:rPr>
          <w:rFonts w:ascii="Times New Roman" w:eastAsia="Times New Roman" w:hAnsi="Times New Roman" w:cs="Times New Roman"/>
          <w:sz w:val="24"/>
          <w:szCs w:val="24"/>
          <w:lang w:eastAsia="ru-RU"/>
        </w:rPr>
        <w:br/>
        <w:t>-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p>
    <w:p w:rsidR="003D1FF4" w:rsidRPr="003D1FF4" w:rsidRDefault="003D1FF4" w:rsidP="003D1FF4">
      <w:pPr>
        <w:spacing w:before="100" w:beforeAutospacing="1" w:after="100" w:afterAutospacing="1" w:line="240" w:lineRule="auto"/>
        <w:rPr>
          <w:rFonts w:ascii="Times New Roman" w:eastAsia="Times New Roman" w:hAnsi="Times New Roman" w:cs="Times New Roman"/>
          <w:sz w:val="24"/>
          <w:szCs w:val="24"/>
          <w:lang w:eastAsia="ru-RU"/>
        </w:rPr>
      </w:pPr>
      <w:r w:rsidRPr="003D1FF4">
        <w:rPr>
          <w:rFonts w:ascii="Times New Roman" w:eastAsia="Times New Roman" w:hAnsi="Times New Roman" w:cs="Times New Roman"/>
          <w:sz w:val="24"/>
          <w:szCs w:val="24"/>
          <w:lang w:eastAsia="ru-RU"/>
        </w:rPr>
        <w:t>В случае осуществления организованной перевозки групп детей транспортными колоннами (в составе трех и более автобусов) подается заявка на их сопровождение автомобилями Госавтоинспекции.</w:t>
      </w:r>
      <w:r w:rsidRPr="003D1FF4">
        <w:rPr>
          <w:rFonts w:ascii="Times New Roman" w:eastAsia="Times New Roman" w:hAnsi="Times New Roman" w:cs="Times New Roman"/>
          <w:sz w:val="24"/>
          <w:szCs w:val="24"/>
          <w:lang w:eastAsia="ru-RU"/>
        </w:rPr>
        <w:br/>
        <w:t xml:space="preserve">Заявка на сопровождение колонны </w:t>
      </w:r>
      <w:proofErr w:type="gramStart"/>
      <w:r w:rsidRPr="003D1FF4">
        <w:rPr>
          <w:rFonts w:ascii="Times New Roman" w:eastAsia="Times New Roman" w:hAnsi="Times New Roman" w:cs="Times New Roman"/>
          <w:sz w:val="24"/>
          <w:szCs w:val="24"/>
          <w:lang w:eastAsia="ru-RU"/>
        </w:rPr>
        <w:t>автобусов, осуществляющих организованную перевозку групп детей должна быть подана</w:t>
      </w:r>
      <w:proofErr w:type="gramEnd"/>
      <w:r w:rsidRPr="003D1FF4">
        <w:rPr>
          <w:rFonts w:ascii="Times New Roman" w:eastAsia="Times New Roman" w:hAnsi="Times New Roman" w:cs="Times New Roman"/>
          <w:sz w:val="24"/>
          <w:szCs w:val="24"/>
          <w:lang w:eastAsia="ru-RU"/>
        </w:rPr>
        <w:t xml:space="preserve"> не позднее 10 дней до начала перевозки.</w:t>
      </w:r>
    </w:p>
    <w:p w:rsidR="003D1FF4" w:rsidRPr="003D1FF4" w:rsidRDefault="003D1FF4" w:rsidP="003D1FF4">
      <w:pPr>
        <w:spacing w:before="100" w:beforeAutospacing="1" w:after="100" w:afterAutospacing="1" w:line="240" w:lineRule="auto"/>
        <w:rPr>
          <w:rFonts w:ascii="Times New Roman" w:eastAsia="Times New Roman" w:hAnsi="Times New Roman" w:cs="Times New Roman"/>
          <w:sz w:val="24"/>
          <w:szCs w:val="24"/>
          <w:lang w:eastAsia="ru-RU"/>
        </w:rPr>
      </w:pPr>
      <w:r w:rsidRPr="003D1FF4">
        <w:rPr>
          <w:rFonts w:ascii="Times New Roman" w:eastAsia="Times New Roman" w:hAnsi="Times New Roman" w:cs="Times New Roman"/>
          <w:sz w:val="24"/>
          <w:szCs w:val="24"/>
          <w:lang w:eastAsia="ru-RU"/>
        </w:rPr>
        <w:t>Обязанность по подаче уведомления или заявки возлагается на руководителя или должностное лицо, ответственных за обеспечение безопасности дорожного движения, организации - в случае использования собственного транспорта организации, а при организованной перевозке группы детей по договору фрахтования - фрахтователь или фрахтовщик (по взаимной договоренности, которая должна быть указана в договоре).</w:t>
      </w:r>
    </w:p>
    <w:p w:rsidR="003D1FF4" w:rsidRPr="003D1FF4" w:rsidRDefault="003D1FF4" w:rsidP="003D1FF4">
      <w:pPr>
        <w:spacing w:before="100" w:beforeAutospacing="1" w:after="100" w:afterAutospacing="1" w:line="240" w:lineRule="auto"/>
        <w:rPr>
          <w:rFonts w:ascii="Times New Roman" w:eastAsia="Times New Roman" w:hAnsi="Times New Roman" w:cs="Times New Roman"/>
          <w:sz w:val="24"/>
          <w:szCs w:val="24"/>
          <w:lang w:eastAsia="ru-RU"/>
        </w:rPr>
      </w:pPr>
      <w:r w:rsidRPr="003D1FF4">
        <w:rPr>
          <w:rFonts w:ascii="Times New Roman" w:eastAsia="Times New Roman" w:hAnsi="Times New Roman" w:cs="Times New Roman"/>
          <w:b/>
          <w:bCs/>
          <w:sz w:val="24"/>
          <w:szCs w:val="24"/>
          <w:lang w:eastAsia="ru-RU"/>
        </w:rPr>
        <w:t>ОТВЕТСТВЕННОСТЬ ЗА НАРУШЕНИЯ ТРЕБОВАНИЙ К ОРГАНИЗОВАННОЙ ПЕРЕВОЗКЕ ГРУПП ДЕТЕЙ АВТОБУСАМИ</w:t>
      </w:r>
    </w:p>
    <w:p w:rsidR="003D1FF4" w:rsidRPr="003D1FF4" w:rsidRDefault="003D1FF4" w:rsidP="003D1FF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D1FF4">
        <w:rPr>
          <w:rFonts w:ascii="Times New Roman" w:eastAsia="Times New Roman" w:hAnsi="Times New Roman" w:cs="Times New Roman"/>
          <w:sz w:val="24"/>
          <w:szCs w:val="24"/>
          <w:lang w:eastAsia="ru-RU"/>
        </w:rPr>
        <w:t>Ответственность за нарушение требований к организованной перевозки групп детей автобусами установлена статьей 12.23 Кодекса Российской Федерации об административных правонарушениях.</w:t>
      </w:r>
      <w:proofErr w:type="gramEnd"/>
      <w:r w:rsidRPr="003D1FF4">
        <w:rPr>
          <w:rFonts w:ascii="Times New Roman" w:eastAsia="Times New Roman" w:hAnsi="Times New Roman" w:cs="Times New Roman"/>
          <w:sz w:val="24"/>
          <w:szCs w:val="24"/>
          <w:lang w:eastAsia="ru-RU"/>
        </w:rPr>
        <w:br/>
        <w:t xml:space="preserve">Так, часть 3 этой статьи устанавливает ответственность за нарушение требований к перевозке детей, установленных Правилами дорожного движения, в виде </w:t>
      </w:r>
      <w:r w:rsidRPr="003D1FF4">
        <w:rPr>
          <w:rFonts w:ascii="Times New Roman" w:eastAsia="Times New Roman" w:hAnsi="Times New Roman" w:cs="Times New Roman"/>
          <w:sz w:val="24"/>
          <w:szCs w:val="24"/>
          <w:lang w:eastAsia="ru-RU"/>
        </w:rPr>
        <w:lastRenderedPageBreak/>
        <w:t>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r w:rsidRPr="003D1FF4">
        <w:rPr>
          <w:rFonts w:ascii="Times New Roman" w:eastAsia="Times New Roman" w:hAnsi="Times New Roman" w:cs="Times New Roman"/>
          <w:sz w:val="24"/>
          <w:szCs w:val="24"/>
          <w:lang w:eastAsia="ru-RU"/>
        </w:rPr>
        <w:br/>
      </w:r>
      <w:proofErr w:type="gramStart"/>
      <w:r w:rsidRPr="003D1FF4">
        <w:rPr>
          <w:rFonts w:ascii="Times New Roman" w:eastAsia="Times New Roman" w:hAnsi="Times New Roman" w:cs="Times New Roman"/>
          <w:sz w:val="24"/>
          <w:szCs w:val="24"/>
          <w:lang w:eastAsia="ru-RU"/>
        </w:rPr>
        <w:t>Часть 4, - за осуществление организованной перевозки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Правилами.</w:t>
      </w:r>
      <w:proofErr w:type="gramEnd"/>
      <w:r w:rsidRPr="003D1FF4">
        <w:rPr>
          <w:rFonts w:ascii="Times New Roman" w:eastAsia="Times New Roman" w:hAnsi="Times New Roman" w:cs="Times New Roman"/>
          <w:sz w:val="24"/>
          <w:szCs w:val="24"/>
          <w:lang w:eastAsia="ru-RU"/>
        </w:rPr>
        <w:t xml:space="preserve"> Для нарушителей предусмотрено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r w:rsidRPr="003D1FF4">
        <w:rPr>
          <w:rFonts w:ascii="Times New Roman" w:eastAsia="Times New Roman" w:hAnsi="Times New Roman" w:cs="Times New Roman"/>
          <w:sz w:val="24"/>
          <w:szCs w:val="24"/>
          <w:lang w:eastAsia="ru-RU"/>
        </w:rPr>
        <w:br/>
      </w:r>
      <w:proofErr w:type="gramStart"/>
      <w:r w:rsidRPr="003D1FF4">
        <w:rPr>
          <w:rFonts w:ascii="Times New Roman" w:eastAsia="Times New Roman" w:hAnsi="Times New Roman" w:cs="Times New Roman"/>
          <w:sz w:val="24"/>
          <w:szCs w:val="24"/>
          <w:lang w:eastAsia="ru-RU"/>
        </w:rPr>
        <w:t>За нарушение требований к перевозке детей в ночное время, установленных Правилами организованной перевозки группы детей автобусами, часть 5 статьи предусматривается административный штраф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roofErr w:type="gramEnd"/>
      <w:r w:rsidRPr="003D1FF4">
        <w:rPr>
          <w:rFonts w:ascii="Times New Roman" w:eastAsia="Times New Roman" w:hAnsi="Times New Roman" w:cs="Times New Roman"/>
          <w:sz w:val="24"/>
          <w:szCs w:val="24"/>
          <w:lang w:eastAsia="ru-RU"/>
        </w:rPr>
        <w:br/>
        <w:t>Часть 6 статьи устанавливается ответственность за прочие нарушения требований к перевозке детей, установленных Правилами организованной перевозки группы детей автобусами, за исключением случаев, предусмотренных частями 4 и 5 настоящей статьи, в виде административного штрафа на должностных лиц в размере двадцати пяти тысяч рублей; на юридических лиц - ста тысяч рублей.</w:t>
      </w:r>
      <w:r w:rsidRPr="003D1FF4">
        <w:rPr>
          <w:rFonts w:ascii="Times New Roman" w:eastAsia="Times New Roman" w:hAnsi="Times New Roman" w:cs="Times New Roman"/>
          <w:sz w:val="24"/>
          <w:szCs w:val="24"/>
          <w:lang w:eastAsia="ru-RU"/>
        </w:rPr>
        <w:br/>
        <w:t>За административные правонарушения, предусмотренные статьей 12.23 КоАП,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D1FF4" w:rsidRPr="003D1FF4" w:rsidRDefault="003D1FF4" w:rsidP="003D1FF4">
      <w:pPr>
        <w:spacing w:before="100" w:beforeAutospacing="1" w:after="100" w:afterAutospacing="1" w:line="240" w:lineRule="auto"/>
        <w:rPr>
          <w:rFonts w:ascii="Times New Roman" w:eastAsia="Times New Roman" w:hAnsi="Times New Roman" w:cs="Times New Roman"/>
          <w:sz w:val="24"/>
          <w:szCs w:val="24"/>
          <w:lang w:eastAsia="ru-RU"/>
        </w:rPr>
      </w:pPr>
      <w:r w:rsidRPr="003D1FF4">
        <w:rPr>
          <w:rFonts w:ascii="Times New Roman" w:eastAsia="Times New Roman" w:hAnsi="Times New Roman" w:cs="Times New Roman"/>
          <w:b/>
          <w:bCs/>
          <w:sz w:val="24"/>
          <w:szCs w:val="24"/>
          <w:lang w:eastAsia="ru-RU"/>
        </w:rPr>
        <w:t>МЕТОДИЧЕСКИЕ РЕКОМЕНДАЦИИ ПО СОБЛЮДЕНИЮ ТРЕБОВАНИЙ К ОРГАНИЗОВАННЫМ ПЕРЕВОЗКАМ ГРУПП ДЕТЕЙ АВТОБУСАМИ</w:t>
      </w:r>
    </w:p>
    <w:p w:rsidR="003D1FF4" w:rsidRPr="003D1FF4" w:rsidRDefault="003D1FF4" w:rsidP="003D1FF4">
      <w:pPr>
        <w:spacing w:before="100" w:beforeAutospacing="1" w:after="100" w:afterAutospacing="1" w:line="240" w:lineRule="auto"/>
        <w:rPr>
          <w:rFonts w:ascii="Times New Roman" w:eastAsia="Times New Roman" w:hAnsi="Times New Roman" w:cs="Times New Roman"/>
          <w:sz w:val="24"/>
          <w:szCs w:val="24"/>
          <w:lang w:eastAsia="ru-RU"/>
        </w:rPr>
      </w:pPr>
      <w:r w:rsidRPr="003D1FF4">
        <w:rPr>
          <w:rFonts w:ascii="Times New Roman" w:eastAsia="Times New Roman" w:hAnsi="Times New Roman" w:cs="Times New Roman"/>
          <w:sz w:val="24"/>
          <w:szCs w:val="24"/>
          <w:lang w:eastAsia="ru-RU"/>
        </w:rPr>
        <w:t>Перечень нормативных правовых актов, содержащих обязательные требования в области безопасности дорожного движения при осуществлении организованной перевозки групп детей автобусами</w:t>
      </w:r>
    </w:p>
    <w:p w:rsidR="003D1FF4" w:rsidRPr="003D1FF4" w:rsidRDefault="003D1FF4" w:rsidP="003D1FF4">
      <w:pPr>
        <w:spacing w:before="100" w:beforeAutospacing="1" w:after="100" w:afterAutospacing="1" w:line="240" w:lineRule="auto"/>
        <w:rPr>
          <w:rFonts w:ascii="Times New Roman" w:eastAsia="Times New Roman" w:hAnsi="Times New Roman" w:cs="Times New Roman"/>
          <w:sz w:val="24"/>
          <w:szCs w:val="24"/>
          <w:lang w:eastAsia="ru-RU"/>
        </w:rPr>
      </w:pPr>
      <w:r w:rsidRPr="003D1FF4">
        <w:rPr>
          <w:rFonts w:ascii="Times New Roman" w:eastAsia="Times New Roman" w:hAnsi="Times New Roman" w:cs="Times New Roman"/>
          <w:sz w:val="24"/>
          <w:szCs w:val="24"/>
          <w:lang w:eastAsia="ru-RU"/>
        </w:rPr>
        <w:t>В помощь организаторам перевозок групп детей автобусами ГУОБДД МВД России подготовлена памятка по организации перевозки данного вида и схема организации надзора за их осуществлением.</w:t>
      </w:r>
    </w:p>
    <w:p w:rsidR="003D1FF4" w:rsidRPr="003D1FF4" w:rsidRDefault="003D1FF4" w:rsidP="003D1FF4">
      <w:pPr>
        <w:spacing w:before="100" w:beforeAutospacing="1" w:after="100" w:afterAutospacing="1" w:line="240" w:lineRule="auto"/>
        <w:rPr>
          <w:rFonts w:ascii="Times New Roman" w:eastAsia="Times New Roman" w:hAnsi="Times New Roman" w:cs="Times New Roman"/>
          <w:sz w:val="24"/>
          <w:szCs w:val="24"/>
          <w:lang w:eastAsia="ru-RU"/>
        </w:rPr>
      </w:pPr>
      <w:r w:rsidRPr="003D1FF4">
        <w:rPr>
          <w:rFonts w:ascii="Times New Roman" w:eastAsia="Times New Roman" w:hAnsi="Times New Roman" w:cs="Times New Roman"/>
          <w:sz w:val="24"/>
          <w:szCs w:val="24"/>
          <w:lang w:eastAsia="ru-RU"/>
        </w:rPr>
        <w:t>- Схема надзора за перевозками групп детей автобусами (</w:t>
      </w:r>
      <w:hyperlink r:id="rId5" w:history="1">
        <w:r w:rsidRPr="003D1FF4">
          <w:rPr>
            <w:rFonts w:ascii="Times New Roman" w:eastAsia="Times New Roman" w:hAnsi="Times New Roman" w:cs="Times New Roman"/>
            <w:color w:val="0000FF"/>
            <w:sz w:val="24"/>
            <w:szCs w:val="24"/>
            <w:u w:val="single"/>
            <w:lang w:eastAsia="ru-RU"/>
          </w:rPr>
          <w:t>скачать</w:t>
        </w:r>
      </w:hyperlink>
      <w:r w:rsidRPr="003D1FF4">
        <w:rPr>
          <w:rFonts w:ascii="Times New Roman" w:eastAsia="Times New Roman" w:hAnsi="Times New Roman" w:cs="Times New Roman"/>
          <w:sz w:val="24"/>
          <w:szCs w:val="24"/>
          <w:lang w:eastAsia="ru-RU"/>
        </w:rPr>
        <w:t>)</w:t>
      </w:r>
      <w:r w:rsidRPr="003D1FF4">
        <w:rPr>
          <w:rFonts w:ascii="Times New Roman" w:eastAsia="Times New Roman" w:hAnsi="Times New Roman" w:cs="Times New Roman"/>
          <w:sz w:val="24"/>
          <w:szCs w:val="24"/>
          <w:lang w:eastAsia="ru-RU"/>
        </w:rPr>
        <w:br/>
        <w:t>- Памятка организаторам перевозки групп детей (</w:t>
      </w:r>
      <w:hyperlink r:id="rId6" w:tgtFrame="_blank" w:history="1">
        <w:r w:rsidRPr="003D1FF4">
          <w:rPr>
            <w:rFonts w:ascii="Times New Roman" w:eastAsia="Times New Roman" w:hAnsi="Times New Roman" w:cs="Times New Roman"/>
            <w:color w:val="0000FF"/>
            <w:sz w:val="24"/>
            <w:szCs w:val="24"/>
            <w:u w:val="single"/>
            <w:lang w:eastAsia="ru-RU"/>
          </w:rPr>
          <w:t>скачать</w:t>
        </w:r>
      </w:hyperlink>
      <w:r w:rsidRPr="003D1FF4">
        <w:rPr>
          <w:rFonts w:ascii="Times New Roman" w:eastAsia="Times New Roman" w:hAnsi="Times New Roman" w:cs="Times New Roman"/>
          <w:sz w:val="24"/>
          <w:szCs w:val="24"/>
          <w:lang w:eastAsia="ru-RU"/>
        </w:rPr>
        <w:t>)</w:t>
      </w:r>
      <w:r w:rsidRPr="003D1FF4">
        <w:rPr>
          <w:rFonts w:ascii="Times New Roman" w:eastAsia="Times New Roman" w:hAnsi="Times New Roman" w:cs="Times New Roman"/>
          <w:sz w:val="24"/>
          <w:szCs w:val="24"/>
          <w:lang w:eastAsia="ru-RU"/>
        </w:rPr>
        <w:br/>
        <w:t>- Пошаговая инструкция по организации перевозки групп детей (</w:t>
      </w:r>
      <w:hyperlink r:id="rId7" w:tgtFrame="_blank" w:history="1">
        <w:r w:rsidRPr="003D1FF4">
          <w:rPr>
            <w:rFonts w:ascii="Times New Roman" w:eastAsia="Times New Roman" w:hAnsi="Times New Roman" w:cs="Times New Roman"/>
            <w:color w:val="0000FF"/>
            <w:sz w:val="24"/>
            <w:szCs w:val="24"/>
            <w:u w:val="single"/>
            <w:lang w:eastAsia="ru-RU"/>
          </w:rPr>
          <w:t>скачать</w:t>
        </w:r>
      </w:hyperlink>
      <w:r w:rsidRPr="003D1FF4">
        <w:rPr>
          <w:rFonts w:ascii="Times New Roman" w:eastAsia="Times New Roman" w:hAnsi="Times New Roman" w:cs="Times New Roman"/>
          <w:sz w:val="24"/>
          <w:szCs w:val="24"/>
          <w:lang w:eastAsia="ru-RU"/>
        </w:rPr>
        <w:t>)</w:t>
      </w:r>
    </w:p>
    <w:p w:rsidR="003D1FF4" w:rsidRPr="003D1FF4" w:rsidRDefault="003D1FF4" w:rsidP="003D1FF4">
      <w:pPr>
        <w:spacing w:before="100" w:beforeAutospacing="1" w:after="100" w:afterAutospacing="1" w:line="240" w:lineRule="auto"/>
        <w:rPr>
          <w:rFonts w:ascii="Times New Roman" w:eastAsia="Times New Roman" w:hAnsi="Times New Roman" w:cs="Times New Roman"/>
          <w:sz w:val="24"/>
          <w:szCs w:val="24"/>
          <w:lang w:eastAsia="ru-RU"/>
        </w:rPr>
      </w:pPr>
      <w:r w:rsidRPr="003D1FF4">
        <w:rPr>
          <w:rFonts w:ascii="Times New Roman" w:eastAsia="Times New Roman" w:hAnsi="Times New Roman" w:cs="Times New Roman"/>
          <w:sz w:val="24"/>
          <w:szCs w:val="24"/>
          <w:lang w:eastAsia="ru-RU"/>
        </w:rPr>
        <w:t> </w:t>
      </w:r>
    </w:p>
    <w:p w:rsidR="003D1FF4" w:rsidRPr="003D1FF4" w:rsidRDefault="003D1FF4" w:rsidP="003D1FF4">
      <w:pPr>
        <w:spacing w:before="100" w:beforeAutospacing="1" w:after="100" w:afterAutospacing="1" w:line="240" w:lineRule="auto"/>
        <w:rPr>
          <w:rFonts w:ascii="Times New Roman" w:eastAsia="Times New Roman" w:hAnsi="Times New Roman" w:cs="Times New Roman"/>
          <w:sz w:val="24"/>
          <w:szCs w:val="24"/>
          <w:lang w:eastAsia="ru-RU"/>
        </w:rPr>
      </w:pPr>
      <w:r w:rsidRPr="003D1FF4">
        <w:rPr>
          <w:rFonts w:ascii="Times New Roman" w:eastAsia="Times New Roman" w:hAnsi="Times New Roman" w:cs="Times New Roman"/>
          <w:sz w:val="24"/>
          <w:szCs w:val="24"/>
          <w:lang w:eastAsia="ru-RU"/>
        </w:rPr>
        <w:t xml:space="preserve">Обращаем внимание, что для направления уведомления об организованной перевозке групп детей необходимо использовать </w:t>
      </w:r>
      <w:hyperlink r:id="rId8" w:history="1">
        <w:r w:rsidRPr="003D1FF4">
          <w:rPr>
            <w:rFonts w:ascii="Times New Roman" w:eastAsia="Times New Roman" w:hAnsi="Times New Roman" w:cs="Times New Roman"/>
            <w:color w:val="0000FF"/>
            <w:sz w:val="24"/>
            <w:szCs w:val="24"/>
            <w:u w:val="single"/>
            <w:lang w:eastAsia="ru-RU"/>
          </w:rPr>
          <w:t>специальный сервис</w:t>
        </w:r>
      </w:hyperlink>
    </w:p>
    <w:p w:rsidR="003D1FF4" w:rsidRPr="003D1FF4" w:rsidRDefault="003D1FF4" w:rsidP="003D1FF4">
      <w:pPr>
        <w:spacing w:before="100" w:beforeAutospacing="1" w:after="100" w:afterAutospacing="1" w:line="240" w:lineRule="auto"/>
        <w:rPr>
          <w:rFonts w:ascii="Times New Roman" w:eastAsia="Times New Roman" w:hAnsi="Times New Roman" w:cs="Times New Roman"/>
          <w:sz w:val="24"/>
          <w:szCs w:val="24"/>
          <w:lang w:eastAsia="ru-RU"/>
        </w:rPr>
      </w:pPr>
      <w:r w:rsidRPr="003D1FF4">
        <w:rPr>
          <w:rFonts w:ascii="Times New Roman" w:eastAsia="Times New Roman" w:hAnsi="Times New Roman" w:cs="Times New Roman"/>
          <w:sz w:val="24"/>
          <w:szCs w:val="24"/>
          <w:lang w:eastAsia="ru-RU"/>
        </w:rPr>
        <w:t> </w:t>
      </w:r>
    </w:p>
    <w:p w:rsidR="003D1FF4" w:rsidRPr="003D1FF4" w:rsidRDefault="003D1FF4" w:rsidP="003D1FF4">
      <w:pPr>
        <w:spacing w:after="0" w:line="240" w:lineRule="auto"/>
        <w:rPr>
          <w:rFonts w:ascii="Times New Roman" w:eastAsia="Times New Roman" w:hAnsi="Times New Roman" w:cs="Times New Roman"/>
          <w:sz w:val="24"/>
          <w:szCs w:val="24"/>
          <w:lang w:eastAsia="ru-RU"/>
        </w:rPr>
      </w:pPr>
      <w:r w:rsidRPr="003D1FF4">
        <w:rPr>
          <w:rFonts w:ascii="Times New Roman" w:eastAsia="Times New Roman" w:hAnsi="Times New Roman" w:cs="Times New Roman"/>
          <w:noProof/>
          <w:color w:val="0000FF"/>
          <w:sz w:val="24"/>
          <w:szCs w:val="24"/>
          <w:lang w:eastAsia="ru-RU"/>
        </w:rPr>
        <mc:AlternateContent>
          <mc:Choice Requires="wps">
            <w:drawing>
              <wp:inline distT="0" distB="0" distL="0" distR="0" wp14:anchorId="706CA8BA" wp14:editId="1391DC16">
                <wp:extent cx="302260" cy="302260"/>
                <wp:effectExtent l="0" t="0" r="0" b="0"/>
                <wp:docPr id="4" name="AutoShape 1" descr="Знак &amp;amp;quot;Перевозка детей&amp;amp;quot;">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Знак &amp;amp;quot;Перевозка детей&amp;amp;quot;" href="https://гибдд.рф/upload/site1000/folder_page/link/1-800x600.jpg"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" o:button="t" filled="f" stroked="f">
                <v:fill o:detectmouseclick="t"/>
                <o:lock v:ext="edit" aspectratio="t"/>
                <w10:anchorlock/>
              </v:rect>
            </w:pict>
          </mc:Fallback>
        </mc:AlternateContent>
      </w:r>
      <w:r w:rsidRPr="003D1FF4">
        <w:rPr>
          <w:rFonts w:ascii="Times New Roman" w:eastAsia="Times New Roman" w:hAnsi="Times New Roman" w:cs="Times New Roman"/>
          <w:noProof/>
          <w:color w:val="0000FF"/>
          <w:sz w:val="24"/>
          <w:szCs w:val="24"/>
          <w:lang w:eastAsia="ru-RU"/>
        </w:rPr>
        <mc:AlternateContent>
          <mc:Choice Requires="wps">
            <w:drawing>
              <wp:inline distT="0" distB="0" distL="0" distR="0" wp14:anchorId="5DB4FCDA" wp14:editId="03550E44">
                <wp:extent cx="302260" cy="302260"/>
                <wp:effectExtent l="0" t="0" r="0" b="0"/>
                <wp:docPr id="3" name="AutoShape 2" descr="Знак &amp;amp;quot;Ограничение скорости&amp;amp;quo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Знак &amp;amp;quot;Ограничение скорости&amp;amp;quot;" href="https://гибдд.рф/upload/site1000/folder_page/link/2-800x600.png"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" o:button="t" filled="f" stroked="f">
                <v:fill o:detectmouseclick="t"/>
                <o:lock v:ext="edit" aspectratio="t"/>
                <w10:anchorlock/>
              </v:rect>
            </w:pict>
          </mc:Fallback>
        </mc:AlternateContent>
      </w:r>
      <w:r w:rsidRPr="003D1FF4">
        <w:rPr>
          <w:rFonts w:ascii="Times New Roman" w:eastAsia="Times New Roman" w:hAnsi="Times New Roman" w:cs="Times New Roman"/>
          <w:noProof/>
          <w:color w:val="0000FF"/>
          <w:sz w:val="24"/>
          <w:szCs w:val="24"/>
          <w:lang w:eastAsia="ru-RU"/>
        </w:rPr>
        <mc:AlternateContent>
          <mc:Choice Requires="wps">
            <w:drawing>
              <wp:inline distT="0" distB="0" distL="0" distR="0" wp14:anchorId="7110FCB9" wp14:editId="33BC43FD">
                <wp:extent cx="302260" cy="302260"/>
                <wp:effectExtent l="0" t="0" r="0" b="0"/>
                <wp:docPr id="2" name="AutoShape 3" descr="Обозначение автобуса спереди">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Обозначение автобуса спереди" href="https://гибдд.рф/upload/site1000/folder_page/link/3-800x600.jpg"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" o:button="t" filled="f" stroked="f">
                <v:fill o:detectmouseclick="t"/>
                <o:lock v:ext="edit" aspectratio="t"/>
                <w10:anchorlock/>
              </v:rect>
            </w:pict>
          </mc:Fallback>
        </mc:AlternateContent>
      </w:r>
      <w:r w:rsidRPr="003D1FF4">
        <w:rPr>
          <w:rFonts w:ascii="Times New Roman" w:eastAsia="Times New Roman" w:hAnsi="Times New Roman" w:cs="Times New Roman"/>
          <w:noProof/>
          <w:color w:val="0000FF"/>
          <w:sz w:val="24"/>
          <w:szCs w:val="24"/>
          <w:lang w:eastAsia="ru-RU"/>
        </w:rPr>
        <mc:AlternateContent>
          <mc:Choice Requires="wps">
            <w:drawing>
              <wp:inline distT="0" distB="0" distL="0" distR="0" wp14:anchorId="5889185A" wp14:editId="1E780D90">
                <wp:extent cx="302260" cy="302260"/>
                <wp:effectExtent l="0" t="0" r="0" b="0"/>
                <wp:docPr id="1" name="AutoShape 4" descr="Обозначение автобуса сзади">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Обозначение автобуса сзади" href="https://гибдд.рф/upload/site1000/folder_page/link/4-800x600.jpg"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" o:button="t" filled="f" stroked="f">
                <v:fill o:detectmouseclick="t"/>
                <o:lock v:ext="edit" aspectratio="t"/>
                <w10:anchorlock/>
              </v:rect>
            </w:pict>
          </mc:Fallback>
        </mc:AlternateContent>
      </w:r>
    </w:p>
    <w:p w:rsidR="002D00CD" w:rsidRDefault="002D00CD">
      <w:bookmarkStart w:id="0" w:name="_GoBack"/>
      <w:bookmarkEnd w:id="0"/>
    </w:p>
    <w:sectPr w:rsidR="002D00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FF4"/>
    <w:rsid w:val="002D00CD"/>
    <w:rsid w:val="003D1FF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266777">
      <w:bodyDiv w:val="1"/>
      <w:marLeft w:val="0"/>
      <w:marRight w:val="0"/>
      <w:marTop w:val="0"/>
      <w:marBottom w:val="0"/>
      <w:divBdr>
        <w:top w:val="none" w:sz="0" w:space="0" w:color="auto"/>
        <w:left w:val="none" w:sz="0" w:space="0" w:color="auto"/>
        <w:bottom w:val="none" w:sz="0" w:space="0" w:color="auto"/>
        <w:right w:val="none" w:sz="0" w:space="0" w:color="auto"/>
      </w:divBdr>
      <w:divsChild>
        <w:div w:id="1655984957">
          <w:marLeft w:val="0"/>
          <w:marRight w:val="0"/>
          <w:marTop w:val="0"/>
          <w:marBottom w:val="0"/>
          <w:divBdr>
            <w:top w:val="none" w:sz="0" w:space="0" w:color="auto"/>
            <w:left w:val="none" w:sz="0" w:space="0" w:color="auto"/>
            <w:bottom w:val="none" w:sz="0" w:space="0" w:color="auto"/>
            <w:right w:val="none" w:sz="0" w:space="0" w:color="auto"/>
          </w:divBdr>
          <w:divsChild>
            <w:div w:id="1374842334">
              <w:marLeft w:val="0"/>
              <w:marRight w:val="0"/>
              <w:marTop w:val="0"/>
              <w:marBottom w:val="0"/>
              <w:divBdr>
                <w:top w:val="none" w:sz="0" w:space="0" w:color="auto"/>
                <w:left w:val="none" w:sz="0" w:space="0" w:color="auto"/>
                <w:bottom w:val="none" w:sz="0" w:space="0" w:color="auto"/>
                <w:right w:val="none" w:sz="0" w:space="0" w:color="auto"/>
              </w:divBdr>
            </w:div>
            <w:div w:id="207226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90adear.xn--p1ai/transport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xn--90adear.xn--p1ai/upload/site1000/folder_page/link/5.pdf" TargetMode="External"/><Relationship Id="rId12" Type="http://schemas.openxmlformats.org/officeDocument/2006/relationships/hyperlink" Target="https://&#1075;&#1080;&#1073;&#1076;&#1076;.&#1088;&#1092;/upload/site1000/folder_page/link/4-800x600.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xn--90adear.xn--p1ai/upload/site1000/folder_page/link/05_2018bigpl-1.pdf" TargetMode="External"/><Relationship Id="rId11" Type="http://schemas.openxmlformats.org/officeDocument/2006/relationships/hyperlink" Target="https://&#1075;&#1080;&#1073;&#1076;&#1076;.&#1088;&#1092;/upload/site1000/folder_page/link/3-800x600.jpg" TargetMode="External"/><Relationship Id="rId5" Type="http://schemas.openxmlformats.org/officeDocument/2006/relationships/hyperlink" Target="https://xn--90adear.xn--p1ai/upload/site1000/folder/original/%D0%A1%D1%85%D0%B5%D0%BC%D0%B0%20%D0%BD%D0%B0%D0%B4%D0%B7%D0%BE%D1%80%D0%B0%20%D0%B7%D0%B0%20%D0%B4%D0%B5%D1%82%D1%81%D0%BA%D0%B8%D0%BC%D0%B8%20%D0%BF%D0%B5%D1%80%D0%B5%D0%B2%D0%BE%D0%B7%D0%BA%D0%B0%D0%BC%D0%B8.pptx" TargetMode="External"/><Relationship Id="rId10" Type="http://schemas.openxmlformats.org/officeDocument/2006/relationships/hyperlink" Target="https://&#1075;&#1080;&#1073;&#1076;&#1076;.&#1088;&#1092;/upload/site1000/folder_page/link/2-800x600.png" TargetMode="External"/><Relationship Id="rId4" Type="http://schemas.openxmlformats.org/officeDocument/2006/relationships/webSettings" Target="webSettings.xml"/><Relationship Id="rId9" Type="http://schemas.openxmlformats.org/officeDocument/2006/relationships/hyperlink" Target="https://&#1075;&#1080;&#1073;&#1076;&#1076;.&#1088;&#1092;/upload/site1000/folder_page/link/1-800x600.jp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1296</Words>
  <Characters>7389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DOU-26</dc:creator>
  <cp:keywords/>
  <dc:description/>
  <cp:lastModifiedBy>DOU-26</cp:lastModifiedBy>
  <cp:revision>1</cp:revision>
  <dcterms:created xsi:type="dcterms:W3CDTF">2019-04-03T00:09:00Z</dcterms:created>
  <dcterms:modified xsi:type="dcterms:W3CDTF">2019-04-03T00:09:00Z</dcterms:modified>
</cp:coreProperties>
</file>