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886" w:rsidRPr="00564886" w:rsidRDefault="00564886" w:rsidP="00564886">
      <w:pPr>
        <w:shd w:val="clear" w:color="auto" w:fill="FCFCFC"/>
        <w:spacing w:after="0" w:line="240" w:lineRule="auto"/>
        <w:jc w:val="center"/>
        <w:textAlignment w:val="baseline"/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</w:pPr>
      <w:r w:rsidRPr="00564886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Публичный доклад</w:t>
      </w:r>
    </w:p>
    <w:p w:rsidR="00564886" w:rsidRPr="00564886" w:rsidRDefault="00564886" w:rsidP="00564886">
      <w:pPr>
        <w:shd w:val="clear" w:color="auto" w:fill="FCFCFC"/>
        <w:spacing w:after="0" w:line="240" w:lineRule="auto"/>
        <w:jc w:val="center"/>
        <w:textAlignment w:val="baseline"/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</w:pPr>
      <w:r w:rsidRPr="00564886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муниципального дошкольного образовательного бюджетного учреждения «Центр развития ребенка – детский сад № 26 «Росинка»</w:t>
      </w:r>
    </w:p>
    <w:p w:rsidR="00564886" w:rsidRPr="00564886" w:rsidRDefault="00564886" w:rsidP="00564886">
      <w:pPr>
        <w:shd w:val="clear" w:color="auto" w:fill="FCFCFC"/>
        <w:spacing w:after="360" w:line="240" w:lineRule="auto"/>
        <w:jc w:val="center"/>
        <w:textAlignment w:val="baseline"/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</w:pPr>
      <w:r w:rsidRPr="00564886">
        <w:rPr>
          <w:rFonts w:ascii="Roboto" w:eastAsia="Times New Roman" w:hAnsi="Roboto" w:cs="Times New Roman"/>
          <w:b/>
          <w:bCs/>
          <w:color w:val="000000"/>
          <w:sz w:val="19"/>
          <w:szCs w:val="19"/>
          <w:lang w:eastAsia="ru-RU"/>
        </w:rPr>
        <w:t>2019-2020 учебный год</w:t>
      </w:r>
    </w:p>
    <w:p w:rsidR="00564886" w:rsidRPr="00564886" w:rsidRDefault="00564886" w:rsidP="00564886">
      <w:pPr>
        <w:shd w:val="clear" w:color="auto" w:fill="FCFCFC"/>
        <w:spacing w:after="360" w:line="240" w:lineRule="auto"/>
        <w:textAlignment w:val="baseline"/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</w:pPr>
      <w:r w:rsidRPr="00564886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> </w:t>
      </w:r>
    </w:p>
    <w:tbl>
      <w:tblPr>
        <w:tblW w:w="10500" w:type="dxa"/>
        <w:tblInd w:w="-1026" w:type="dxa"/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1"/>
        <w:gridCol w:w="8856"/>
      </w:tblGrid>
      <w:tr w:rsidR="00564886" w:rsidRPr="00564886" w:rsidTr="00564886"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886" w:rsidRPr="00564886" w:rsidRDefault="00564886" w:rsidP="0056488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Раздел</w:t>
            </w:r>
          </w:p>
        </w:tc>
        <w:tc>
          <w:tcPr>
            <w:tcW w:w="8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1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886" w:rsidRPr="00564886" w:rsidRDefault="00564886" w:rsidP="0056488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Содержание</w:t>
            </w:r>
          </w:p>
        </w:tc>
      </w:tr>
      <w:tr w:rsidR="00564886" w:rsidRPr="00564886" w:rsidTr="00564886">
        <w:tc>
          <w:tcPr>
            <w:tcW w:w="2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886" w:rsidRPr="00564886" w:rsidRDefault="00564886" w:rsidP="0056488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Главная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886" w:rsidRPr="00564886" w:rsidRDefault="00564886" w:rsidP="0056488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bdr w:val="none" w:sz="0" w:space="0" w:color="auto" w:frame="1"/>
                <w:lang w:eastAsia="ru-RU"/>
              </w:rPr>
              <w:t> </w:t>
            </w:r>
          </w:p>
          <w:p w:rsidR="00564886" w:rsidRPr="00564886" w:rsidRDefault="00564886" w:rsidP="0056488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bdr w:val="none" w:sz="0" w:space="0" w:color="auto" w:frame="1"/>
                <w:lang w:eastAsia="ru-RU"/>
              </w:rPr>
              <w:fldChar w:fldCharType="begin"/>
            </w:r>
            <w:r w:rsidRPr="00564886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bdr w:val="none" w:sz="0" w:space="0" w:color="auto" w:frame="1"/>
                <w:lang w:eastAsia="ru-RU"/>
              </w:rPr>
              <w:instrText xml:space="preserve"> INCLUDEPICTURE "C:\\Users\\dou26\\AppData\\Local\\Temp\\msohtmlclip1\\01\\clip_image002.jpg" \* MERGEFORMATINET </w:instrText>
            </w:r>
            <w:r w:rsidRPr="00564886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bdr w:val="none" w:sz="0" w:space="0" w:color="auto" w:frame="1"/>
                <w:lang w:eastAsia="ru-RU"/>
              </w:rPr>
              <w:fldChar w:fldCharType="separate"/>
            </w:r>
            <w:r w:rsidRPr="00564886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bdr w:val="none" w:sz="0" w:space="0" w:color="auto" w:frame="1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alt="" style="width:393pt;height:294.75pt"/>
              </w:pict>
            </w:r>
            <w:r w:rsidRPr="00564886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bdr w:val="none" w:sz="0" w:space="0" w:color="auto" w:frame="1"/>
                <w:lang w:eastAsia="ru-RU"/>
              </w:rPr>
              <w:fldChar w:fldCharType="end"/>
            </w:r>
          </w:p>
          <w:p w:rsidR="00564886" w:rsidRPr="00564886" w:rsidRDefault="00564886" w:rsidP="0056488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bdr w:val="none" w:sz="0" w:space="0" w:color="auto" w:frame="1"/>
                <w:lang w:eastAsia="ru-RU"/>
              </w:rPr>
              <w:t> </w:t>
            </w:r>
          </w:p>
          <w:p w:rsidR="00564886" w:rsidRPr="00564886" w:rsidRDefault="00564886" w:rsidP="00564886">
            <w:pPr>
              <w:spacing w:after="0" w:line="240" w:lineRule="auto"/>
              <w:ind w:firstLine="317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Муниципальное дошкольное образовательное бюджетное учреждение</w:t>
            </w:r>
          </w:p>
          <w:p w:rsidR="00564886" w:rsidRPr="00564886" w:rsidRDefault="00564886" w:rsidP="00564886">
            <w:pPr>
              <w:spacing w:after="0" w:line="240" w:lineRule="auto"/>
              <w:ind w:firstLine="317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«Центр развития ребенка - детский сад </w:t>
            </w:r>
            <w:r w:rsidRPr="00564886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lang w:eastAsia="ru-RU"/>
              </w:rPr>
              <w:t>  №26«Росинка»</w:t>
            </w:r>
          </w:p>
          <w:p w:rsidR="00564886" w:rsidRPr="00564886" w:rsidRDefault="00564886" w:rsidP="00564886">
            <w:pPr>
              <w:spacing w:after="0" w:line="240" w:lineRule="auto"/>
              <w:ind w:firstLine="317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564886">
              <w:rPr>
                <w:rFonts w:ascii="inherit" w:eastAsia="Times New Roman" w:hAnsi="inherit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Арсеньевского</w:t>
            </w:r>
            <w:proofErr w:type="spellEnd"/>
            <w:r w:rsidRPr="00564886">
              <w:rPr>
                <w:rFonts w:ascii="inherit" w:eastAsia="Times New Roman" w:hAnsi="inherit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городского округа</w:t>
            </w:r>
          </w:p>
          <w:p w:rsidR="00564886" w:rsidRPr="00564886" w:rsidRDefault="00564886" w:rsidP="00564886">
            <w:pPr>
              <w:spacing w:after="0" w:line="240" w:lineRule="auto"/>
              <w:ind w:firstLine="317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(МДОБУ ЦРР д/с №26«Росинка»)</w:t>
            </w:r>
          </w:p>
          <w:p w:rsidR="00564886" w:rsidRPr="00564886" w:rsidRDefault="00564886" w:rsidP="0056488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b/>
                <w:bCs/>
                <w:color w:val="000000"/>
                <w:u w:val="single"/>
                <w:bdr w:val="none" w:sz="0" w:space="0" w:color="auto" w:frame="1"/>
                <w:lang w:eastAsia="ru-RU"/>
              </w:rPr>
              <w:t>Почтовый и юридический адрес:</w:t>
            </w:r>
          </w:p>
          <w:p w:rsidR="00564886" w:rsidRPr="00564886" w:rsidRDefault="00564886" w:rsidP="0056488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692331, Российская Федерация, Приморский край, город Арсеньев, ул. Ломоносова,78</w:t>
            </w:r>
          </w:p>
          <w:p w:rsidR="00564886" w:rsidRPr="00564886" w:rsidRDefault="00564886" w:rsidP="0056488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b/>
                <w:bCs/>
                <w:color w:val="000000"/>
                <w:u w:val="single"/>
                <w:bdr w:val="none" w:sz="0" w:space="0" w:color="auto" w:frame="1"/>
                <w:lang w:eastAsia="ru-RU"/>
              </w:rPr>
              <w:t>Адрес электронной почты</w:t>
            </w:r>
            <w:r w:rsidRPr="00564886">
              <w:rPr>
                <w:rFonts w:ascii="inherit" w:eastAsia="Times New Roman" w:hAnsi="inherit" w:cs="Times New Roman"/>
                <w:color w:val="000000"/>
                <w:u w:val="single"/>
                <w:bdr w:val="none" w:sz="0" w:space="0" w:color="auto" w:frame="1"/>
                <w:lang w:eastAsia="ru-RU"/>
              </w:rPr>
              <w:t>:</w:t>
            </w:r>
            <w:r w:rsidRPr="0056488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56488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val="en-US" w:eastAsia="ru-RU"/>
              </w:rPr>
              <w:t>mdou</w:t>
            </w:r>
            <w:proofErr w:type="spellEnd"/>
            <w:r w:rsidRPr="0056488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-26@</w:t>
            </w:r>
            <w:r w:rsidRPr="0056488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val="en-US" w:eastAsia="ru-RU"/>
              </w:rPr>
              <w:t>mail</w:t>
            </w:r>
            <w:r w:rsidRPr="0056488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.</w:t>
            </w:r>
            <w:proofErr w:type="spellStart"/>
            <w:r w:rsidRPr="0056488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val="en-US" w:eastAsia="ru-RU"/>
              </w:rPr>
              <w:t>ru</w:t>
            </w:r>
            <w:proofErr w:type="spellEnd"/>
          </w:p>
          <w:p w:rsidR="00564886" w:rsidRPr="00564886" w:rsidRDefault="00564886" w:rsidP="0056488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Учредителем</w:t>
            </w:r>
            <w:r w:rsidRPr="0056488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 xml:space="preserve"> Учреждения является </w:t>
            </w:r>
            <w:proofErr w:type="spellStart"/>
            <w:r w:rsidRPr="0056488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Арсеньевский</w:t>
            </w:r>
            <w:proofErr w:type="spellEnd"/>
            <w:r w:rsidRPr="0056488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 xml:space="preserve"> городской округ в лице управления имущественных отношений администрации </w:t>
            </w:r>
            <w:proofErr w:type="spellStart"/>
            <w:r w:rsidRPr="0056488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Арсеньевского</w:t>
            </w:r>
            <w:proofErr w:type="spellEnd"/>
            <w:r w:rsidRPr="0056488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 xml:space="preserve"> городского округа (</w:t>
            </w:r>
            <w:proofErr w:type="gramStart"/>
            <w:r w:rsidRPr="0056488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далее  -</w:t>
            </w:r>
            <w:proofErr w:type="gramEnd"/>
            <w:r w:rsidRPr="0056488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 xml:space="preserve"> Учредитель).</w:t>
            </w:r>
          </w:p>
          <w:p w:rsidR="00564886" w:rsidRPr="00564886" w:rsidRDefault="00564886" w:rsidP="0056488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564886">
              <w:rPr>
                <w:rFonts w:ascii="inherit" w:eastAsia="Times New Roman" w:hAnsi="inherit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Руководитель</w:t>
            </w:r>
            <w:r w:rsidRPr="0056488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  образовательного</w:t>
            </w:r>
            <w:proofErr w:type="gramEnd"/>
            <w:r w:rsidRPr="0056488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 xml:space="preserve"> учреждения</w:t>
            </w:r>
          </w:p>
          <w:p w:rsidR="00564886" w:rsidRPr="00564886" w:rsidRDefault="00564886" w:rsidP="0056488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заведующий Пиковая Татьяна Сергеевна,</w:t>
            </w:r>
          </w:p>
          <w:p w:rsidR="00564886" w:rsidRPr="00564886" w:rsidRDefault="00564886" w:rsidP="0056488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Старший воспитатель МДОБУ</w:t>
            </w:r>
          </w:p>
          <w:p w:rsidR="00564886" w:rsidRPr="00564886" w:rsidRDefault="00564886" w:rsidP="0056488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Мищенко Елена Петровна,</w:t>
            </w:r>
          </w:p>
          <w:p w:rsidR="00564886" w:rsidRPr="00564886" w:rsidRDefault="00564886" w:rsidP="0056488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имеет первую квалификационную категорию.</w:t>
            </w:r>
          </w:p>
          <w:p w:rsidR="00564886" w:rsidRPr="00564886" w:rsidRDefault="00564886" w:rsidP="0056488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4"/>
                <w:szCs w:val="4"/>
                <w:bdr w:val="none" w:sz="0" w:space="0" w:color="auto" w:frame="1"/>
                <w:lang w:eastAsia="ru-RU"/>
              </w:rPr>
              <w:t> </w:t>
            </w:r>
          </w:p>
          <w:p w:rsidR="00564886" w:rsidRPr="00564886" w:rsidRDefault="00564886" w:rsidP="0056488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Режим работы </w:t>
            </w:r>
            <w:proofErr w:type="gramStart"/>
            <w:r w:rsidRPr="00564886">
              <w:rPr>
                <w:rFonts w:ascii="inherit" w:eastAsia="Times New Roman" w:hAnsi="inherit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Учреждения</w:t>
            </w:r>
            <w:r w:rsidRPr="0056488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  установлен</w:t>
            </w:r>
            <w:proofErr w:type="gramEnd"/>
            <w:r w:rsidRPr="0056488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 xml:space="preserve"> Учредителем продолжительностью 10,5 часов.</w:t>
            </w:r>
          </w:p>
          <w:p w:rsidR="00564886" w:rsidRPr="00564886" w:rsidRDefault="00564886" w:rsidP="0056488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Группы функционируют в режиме 5-ти дневной рабочей недели.  </w:t>
            </w:r>
          </w:p>
          <w:p w:rsidR="00564886" w:rsidRPr="00564886" w:rsidRDefault="00564886" w:rsidP="0056488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Контингент воспитанников ДОУ от 1,5 до 7 лет</w:t>
            </w:r>
          </w:p>
          <w:p w:rsidR="00564886" w:rsidRPr="00564886" w:rsidRDefault="00564886" w:rsidP="0056488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Фактическая наполняемость </w:t>
            </w:r>
            <w:r w:rsidRPr="0056488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205 воспитанников</w:t>
            </w:r>
          </w:p>
          <w:p w:rsidR="00564886" w:rsidRPr="00564886" w:rsidRDefault="00564886" w:rsidP="0056488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Функционирует 10 групп </w:t>
            </w:r>
            <w:r w:rsidRPr="0056488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 xml:space="preserve">разной направленности, из них 2 </w:t>
            </w:r>
            <w:proofErr w:type="gramStart"/>
            <w:r w:rsidRPr="0056488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группы  детей</w:t>
            </w:r>
            <w:proofErr w:type="gramEnd"/>
            <w:r w:rsidRPr="0056488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 xml:space="preserve"> раннего возраста</w:t>
            </w:r>
          </w:p>
          <w:p w:rsidR="00564886" w:rsidRPr="00564886" w:rsidRDefault="00564886" w:rsidP="0056488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     Учреждение относится к </w:t>
            </w:r>
            <w:r w:rsidRPr="00564886">
              <w:rPr>
                <w:rFonts w:ascii="inherit" w:eastAsia="Times New Roman" w:hAnsi="inherit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виду</w:t>
            </w:r>
            <w:r w:rsidRPr="0056488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 xml:space="preserve"> центр развития ребенка - 1 категории с приоритетным </w:t>
            </w:r>
            <w:r w:rsidRPr="0056488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lastRenderedPageBreak/>
              <w:t>осуществлением деятельности  по   направлениям развития детей:   познавательно - речевое, социально - личностное, художественно – эстетическое, физическое.</w:t>
            </w:r>
          </w:p>
        </w:tc>
      </w:tr>
      <w:tr w:rsidR="00564886" w:rsidRPr="00564886" w:rsidTr="00564886">
        <w:tc>
          <w:tcPr>
            <w:tcW w:w="2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886" w:rsidRPr="00564886" w:rsidRDefault="00564886" w:rsidP="0056488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lastRenderedPageBreak/>
              <w:t>Документы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1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886" w:rsidRPr="00564886" w:rsidRDefault="00564886" w:rsidP="0056488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- Закон «Об Образовании»,</w:t>
            </w:r>
          </w:p>
          <w:p w:rsidR="00564886" w:rsidRPr="00564886" w:rsidRDefault="00564886" w:rsidP="0056488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- Федеральный государственный образовательный стандарт дошкольного образования,</w:t>
            </w:r>
          </w:p>
          <w:p w:rsidR="00564886" w:rsidRPr="00564886" w:rsidRDefault="00564886" w:rsidP="0056488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- Устав ДОУ</w:t>
            </w:r>
            <w:r w:rsidRPr="00564886">
              <w:rPr>
                <w:rFonts w:ascii="inherit" w:eastAsia="Times New Roman" w:hAnsi="inherit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,</w:t>
            </w:r>
          </w:p>
          <w:p w:rsidR="00564886" w:rsidRPr="00564886" w:rsidRDefault="00564886" w:rsidP="0056488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- Лицензия на право осуществления образовательной деятельности №</w:t>
            </w:r>
            <w:r w:rsidRPr="00564886">
              <w:rPr>
                <w:rFonts w:ascii="inherit" w:eastAsia="Times New Roman" w:hAnsi="inherit" w:cs="Times New Roman"/>
                <w:color w:val="000000"/>
                <w:u w:val="single"/>
                <w:bdr w:val="none" w:sz="0" w:space="0" w:color="auto" w:frame="1"/>
                <w:lang w:eastAsia="ru-RU"/>
              </w:rPr>
              <w:t> 684</w:t>
            </w:r>
            <w:r w:rsidRPr="0056488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 от </w:t>
            </w:r>
            <w:r w:rsidRPr="00564886">
              <w:rPr>
                <w:rFonts w:ascii="inherit" w:eastAsia="Times New Roman" w:hAnsi="inherit" w:cs="Times New Roman"/>
                <w:color w:val="000000"/>
                <w:u w:val="single"/>
                <w:bdr w:val="none" w:sz="0" w:space="0" w:color="auto" w:frame="1"/>
                <w:lang w:eastAsia="ru-RU"/>
              </w:rPr>
              <w:t>«12»</w:t>
            </w:r>
            <w:r w:rsidRPr="0056488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  <w:r w:rsidRPr="00564886">
              <w:rPr>
                <w:rFonts w:ascii="inherit" w:eastAsia="Times New Roman" w:hAnsi="inherit" w:cs="Times New Roman"/>
                <w:color w:val="000000"/>
                <w:u w:val="single"/>
                <w:bdr w:val="none" w:sz="0" w:space="0" w:color="auto" w:frame="1"/>
                <w:lang w:eastAsia="ru-RU"/>
              </w:rPr>
              <w:t>октября</w:t>
            </w:r>
            <w:r w:rsidRPr="0056488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 2011г.,</w:t>
            </w:r>
          </w:p>
          <w:p w:rsidR="00564886" w:rsidRPr="00564886" w:rsidRDefault="00564886" w:rsidP="0056488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- Положение об организации предоставления общедоступного бесплатного дошкольного образования в ДОУ,</w:t>
            </w:r>
          </w:p>
          <w:p w:rsidR="00564886" w:rsidRPr="00564886" w:rsidRDefault="00564886" w:rsidP="0056488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- Правила приема воспитанников в ДОУ,</w:t>
            </w:r>
          </w:p>
          <w:p w:rsidR="00564886" w:rsidRPr="00564886" w:rsidRDefault="00564886" w:rsidP="0056488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- «Санитарно-эпидемиологическими требованиями к устройству, содержанию и организации режима работы дошкольных образовательных учреждений. СанПиН 2.4.1.3049-13 от 13 мая 2013 г. № 26</w:t>
            </w:r>
          </w:p>
        </w:tc>
      </w:tr>
      <w:tr w:rsidR="00564886" w:rsidRPr="00564886" w:rsidTr="00564886">
        <w:tc>
          <w:tcPr>
            <w:tcW w:w="2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886" w:rsidRPr="00564886" w:rsidRDefault="00564886" w:rsidP="0056488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Кадры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886" w:rsidRPr="00564886" w:rsidRDefault="00564886" w:rsidP="00564886">
            <w:pPr>
              <w:spacing w:after="0" w:line="240" w:lineRule="auto"/>
              <w:ind w:right="-185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ДОУ укомплектовано 99% кадрами. Все педагоги (16 человек) имеют педагогическое образование. Из них 23% педагогов – высшее, 77% педагогов – среднее специальное</w:t>
            </w:r>
          </w:p>
          <w:p w:rsidR="00564886" w:rsidRPr="00564886" w:rsidRDefault="00564886" w:rsidP="0056488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41% педагогов имеют высшую категорию</w:t>
            </w:r>
            <w:r w:rsidRPr="0056488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; 47% - первую категорию.</w:t>
            </w:r>
          </w:p>
          <w:p w:rsidR="00564886" w:rsidRPr="00564886" w:rsidRDefault="00564886" w:rsidP="00564886">
            <w:pPr>
              <w:spacing w:after="0" w:line="240" w:lineRule="auto"/>
              <w:ind w:firstLine="709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56488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Образовательный  процесс</w:t>
            </w:r>
            <w:proofErr w:type="gramEnd"/>
            <w:r w:rsidRPr="0056488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  в  ДОУ  осуществляют: </w:t>
            </w:r>
          </w:p>
          <w:p w:rsidR="00564886" w:rsidRPr="00564886" w:rsidRDefault="00564886" w:rsidP="00564886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·</w:t>
            </w:r>
            <w:r w:rsidRPr="005648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56488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заведующий,</w:t>
            </w:r>
          </w:p>
          <w:p w:rsidR="00564886" w:rsidRPr="00564886" w:rsidRDefault="00564886" w:rsidP="00564886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·</w:t>
            </w:r>
            <w:r w:rsidRPr="005648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56488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старший воспитатель,</w:t>
            </w:r>
          </w:p>
          <w:p w:rsidR="00564886" w:rsidRPr="00564886" w:rsidRDefault="00564886" w:rsidP="00564886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·</w:t>
            </w:r>
            <w:r w:rsidRPr="005648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56488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воспитатели,</w:t>
            </w:r>
          </w:p>
          <w:p w:rsidR="00564886" w:rsidRPr="00564886" w:rsidRDefault="00564886" w:rsidP="00564886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·</w:t>
            </w:r>
            <w:r w:rsidRPr="005648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56488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музыкальный руководитель,</w:t>
            </w:r>
          </w:p>
          <w:p w:rsidR="00564886" w:rsidRPr="00564886" w:rsidRDefault="00564886" w:rsidP="00564886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·</w:t>
            </w:r>
            <w:r w:rsidRPr="005648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56488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младший обслуживающий персонал.</w:t>
            </w:r>
          </w:p>
          <w:p w:rsidR="00564886" w:rsidRPr="00564886" w:rsidRDefault="00564886" w:rsidP="0056488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Работа с кадрами </w:t>
            </w:r>
            <w:r w:rsidRPr="0056488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направлена на повышение профессионализма, творческого потенциала педагогической культуры педагогов, оказание методической помощи педагогам.</w:t>
            </w:r>
          </w:p>
        </w:tc>
      </w:tr>
      <w:tr w:rsidR="00564886" w:rsidRPr="00564886" w:rsidTr="00564886">
        <w:tc>
          <w:tcPr>
            <w:tcW w:w="2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886" w:rsidRPr="00564886" w:rsidRDefault="00564886" w:rsidP="0056488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Образовательная работа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1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886" w:rsidRPr="00564886" w:rsidRDefault="00564886" w:rsidP="00564886">
            <w:pPr>
              <w:spacing w:after="0" w:line="240" w:lineRule="auto"/>
              <w:ind w:firstLine="706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Образовательная программа ДОУ, разработана педагогическим коллективом на основе образовательной программы </w:t>
            </w:r>
            <w:r w:rsidRPr="0056488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 xml:space="preserve">«От рождения до школы» под </w:t>
            </w:r>
            <w:proofErr w:type="gramStart"/>
            <w:r w:rsidRPr="0056488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редакцией  Н.Е.</w:t>
            </w:r>
            <w:proofErr w:type="gramEnd"/>
            <w:r w:rsidRPr="0056488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6488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Вераксы</w:t>
            </w:r>
            <w:proofErr w:type="spellEnd"/>
          </w:p>
          <w:p w:rsidR="00564886" w:rsidRPr="00564886" w:rsidRDefault="00564886" w:rsidP="00564886">
            <w:pPr>
              <w:spacing w:after="0" w:line="240" w:lineRule="auto"/>
              <w:ind w:firstLine="706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 Образовательная программа МДОБУ</w:t>
            </w:r>
            <w:r w:rsidRPr="0056488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направлена на сохранение, укрепление и коррекцию физического и психического здоровья детей, развитие их индивидуальных способностей, создание оптимальных условий для формирования личности ребенка, включающих психологическую готовность к школьному обучению, формирование коммуникативных способностей и социальной уверенности у детей.</w:t>
            </w:r>
          </w:p>
          <w:p w:rsidR="00564886" w:rsidRPr="00564886" w:rsidRDefault="00564886" w:rsidP="00564886">
            <w:pPr>
              <w:spacing w:after="0" w:line="240" w:lineRule="auto"/>
              <w:ind w:firstLine="720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56488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Воспитательно</w:t>
            </w:r>
            <w:proofErr w:type="spellEnd"/>
            <w:r w:rsidRPr="0056488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-образовательная работа в ДОУ строится с учётом принципа интеграции образовательных областей в соответствии с возрастными возможностями и особенностями воспитанников.</w:t>
            </w:r>
          </w:p>
          <w:p w:rsidR="00564886" w:rsidRPr="00564886" w:rsidRDefault="00564886" w:rsidP="00564886">
            <w:pPr>
              <w:spacing w:after="0" w:line="240" w:lineRule="auto"/>
              <w:ind w:firstLine="720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Коллективом ДОУ разработаны:</w:t>
            </w:r>
          </w:p>
          <w:p w:rsidR="00564886" w:rsidRPr="00564886" w:rsidRDefault="00564886" w:rsidP="00564886">
            <w:pPr>
              <w:spacing w:after="0" w:line="240" w:lineRule="auto"/>
              <w:ind w:firstLine="720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- дополнительная авторская программа по воспитанию нравственно-патриотических чувств у дошкольников средствами краеведения "Маленький гражданин";</w:t>
            </w:r>
          </w:p>
          <w:p w:rsidR="00564886" w:rsidRPr="00564886" w:rsidRDefault="00564886" w:rsidP="00564886">
            <w:pPr>
              <w:spacing w:after="0" w:line="240" w:lineRule="auto"/>
              <w:ind w:firstLine="720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- Спортивно-оздоровительная </w:t>
            </w:r>
            <w:proofErr w:type="gramStart"/>
            <w:r w:rsidRPr="00564886">
              <w:rPr>
                <w:rFonts w:ascii="inherit" w:eastAsia="Times New Roman" w:hAnsi="inherit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ДО программа</w:t>
            </w:r>
            <w:proofErr w:type="gramEnd"/>
            <w:r w:rsidRPr="00564886">
              <w:rPr>
                <w:rFonts w:ascii="inherit" w:eastAsia="Times New Roman" w:hAnsi="inherit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"От веселых стартов до олимпийских </w:t>
            </w:r>
            <w:proofErr w:type="spellStart"/>
            <w:r w:rsidRPr="00564886">
              <w:rPr>
                <w:rFonts w:ascii="inherit" w:eastAsia="Times New Roman" w:hAnsi="inherit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вершинэ</w:t>
            </w:r>
            <w:proofErr w:type="spellEnd"/>
            <w:r w:rsidRPr="00564886">
              <w:rPr>
                <w:rFonts w:ascii="inherit" w:eastAsia="Times New Roman" w:hAnsi="inherit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".</w:t>
            </w:r>
          </w:p>
          <w:p w:rsidR="00564886" w:rsidRPr="00564886" w:rsidRDefault="00564886" w:rsidP="00564886">
            <w:pPr>
              <w:spacing w:after="0" w:line="240" w:lineRule="auto"/>
              <w:ind w:firstLine="317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        В МДОБУ разработан Учебный план, который соответствует Федеральному государственному образовательному стандарту и программе ДОУ.</w:t>
            </w:r>
          </w:p>
          <w:p w:rsidR="00564886" w:rsidRPr="00564886" w:rsidRDefault="00564886" w:rsidP="00564886">
            <w:pPr>
              <w:spacing w:after="0" w:line="240" w:lineRule="auto"/>
              <w:ind w:firstLine="317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        Реализация учебного плана осуществляется в соответствии с требованиями СанПиН по максимальному объему нагрузки воспитанников</w:t>
            </w:r>
            <w:r w:rsidRPr="00564886">
              <w:rPr>
                <w:rFonts w:ascii="inherit" w:eastAsia="Times New Roman" w:hAnsi="inherit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.</w:t>
            </w:r>
          </w:p>
          <w:p w:rsidR="00564886" w:rsidRPr="00564886" w:rsidRDefault="00564886" w:rsidP="00564886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Уникальность </w:t>
            </w:r>
            <w:proofErr w:type="gramStart"/>
            <w:r w:rsidRPr="00564886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организации  образовательного</w:t>
            </w:r>
            <w:proofErr w:type="gramEnd"/>
            <w:r w:rsidRPr="00564886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 процесса в ДОУ</w:t>
            </w:r>
          </w:p>
          <w:p w:rsidR="00564886" w:rsidRPr="00564886" w:rsidRDefault="00564886" w:rsidP="00564886">
            <w:pPr>
              <w:shd w:val="clear" w:color="auto" w:fill="FFFFFF"/>
              <w:spacing w:after="0" w:line="240" w:lineRule="auto"/>
              <w:ind w:firstLine="317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bdr w:val="none" w:sz="0" w:space="0" w:color="auto" w:frame="1"/>
                <w:lang w:eastAsia="ru-RU"/>
              </w:rPr>
              <w:t xml:space="preserve">Применение </w:t>
            </w:r>
            <w:proofErr w:type="gramStart"/>
            <w:r w:rsidRPr="00564886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bdr w:val="none" w:sz="0" w:space="0" w:color="auto" w:frame="1"/>
                <w:lang w:eastAsia="ru-RU"/>
              </w:rPr>
              <w:t>современных  развивающих</w:t>
            </w:r>
            <w:proofErr w:type="gramEnd"/>
            <w:r w:rsidRPr="00564886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64886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bdr w:val="none" w:sz="0" w:space="0" w:color="auto" w:frame="1"/>
                <w:lang w:eastAsia="ru-RU"/>
              </w:rPr>
              <w:t>здоровьесберегающих</w:t>
            </w:r>
            <w:proofErr w:type="spellEnd"/>
            <w:r w:rsidRPr="00564886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bdr w:val="none" w:sz="0" w:space="0" w:color="auto" w:frame="1"/>
                <w:lang w:eastAsia="ru-RU"/>
              </w:rPr>
              <w:t xml:space="preserve"> технологий:</w:t>
            </w:r>
          </w:p>
          <w:p w:rsidR="00564886" w:rsidRPr="00564886" w:rsidRDefault="00564886" w:rsidP="00564886">
            <w:pPr>
              <w:shd w:val="clear" w:color="auto" w:fill="FFFFFF"/>
              <w:spacing w:after="0" w:line="240" w:lineRule="auto"/>
              <w:ind w:left="360" w:hanging="360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pacing w:val="1"/>
                <w:bdr w:val="none" w:sz="0" w:space="0" w:color="auto" w:frame="1"/>
                <w:lang w:eastAsia="ru-RU"/>
              </w:rPr>
              <w:t>·</w:t>
            </w:r>
            <w:r w:rsidRPr="00564886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564886">
              <w:rPr>
                <w:rFonts w:ascii="inherit" w:eastAsia="Times New Roman" w:hAnsi="inherit" w:cs="Times New Roman"/>
                <w:color w:val="000000"/>
                <w:spacing w:val="1"/>
                <w:bdr w:val="none" w:sz="0" w:space="0" w:color="auto" w:frame="1"/>
                <w:lang w:eastAsia="ru-RU"/>
              </w:rPr>
              <w:t>корригирующая гимнастика,</w:t>
            </w:r>
          </w:p>
          <w:p w:rsidR="00564886" w:rsidRPr="00564886" w:rsidRDefault="00564886" w:rsidP="00564886">
            <w:pPr>
              <w:shd w:val="clear" w:color="auto" w:fill="FFFFFF"/>
              <w:spacing w:after="0" w:line="240" w:lineRule="auto"/>
              <w:ind w:left="360" w:hanging="360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pacing w:val="1"/>
                <w:bdr w:val="none" w:sz="0" w:space="0" w:color="auto" w:frame="1"/>
                <w:lang w:eastAsia="ru-RU"/>
              </w:rPr>
              <w:t>·</w:t>
            </w:r>
            <w:r w:rsidRPr="00564886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564886">
              <w:rPr>
                <w:rFonts w:ascii="inherit" w:eastAsia="Times New Roman" w:hAnsi="inherit" w:cs="Times New Roman"/>
                <w:color w:val="000000"/>
                <w:spacing w:val="1"/>
                <w:bdr w:val="none" w:sz="0" w:space="0" w:color="auto" w:frame="1"/>
                <w:lang w:eastAsia="ru-RU"/>
              </w:rPr>
              <w:t>витаминотерапия,</w:t>
            </w:r>
          </w:p>
          <w:p w:rsidR="00564886" w:rsidRPr="00564886" w:rsidRDefault="00564886" w:rsidP="00564886">
            <w:pPr>
              <w:shd w:val="clear" w:color="auto" w:fill="FFFFFF"/>
              <w:spacing w:after="0" w:line="240" w:lineRule="auto"/>
              <w:ind w:left="360" w:hanging="360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pacing w:val="2"/>
                <w:bdr w:val="none" w:sz="0" w:space="0" w:color="auto" w:frame="1"/>
                <w:lang w:eastAsia="ru-RU"/>
              </w:rPr>
              <w:t>·</w:t>
            </w:r>
            <w:r w:rsidRPr="00564886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564886">
              <w:rPr>
                <w:rFonts w:ascii="inherit" w:eastAsia="Times New Roman" w:hAnsi="inherit" w:cs="Times New Roman"/>
                <w:color w:val="000000"/>
                <w:spacing w:val="1"/>
                <w:bdr w:val="none" w:sz="0" w:space="0" w:color="auto" w:frame="1"/>
                <w:lang w:eastAsia="ru-RU"/>
              </w:rPr>
              <w:t>точечный </w:t>
            </w:r>
            <w:r w:rsidRPr="00564886">
              <w:rPr>
                <w:rFonts w:ascii="inherit" w:eastAsia="Times New Roman" w:hAnsi="inherit" w:cs="Times New Roman"/>
                <w:color w:val="000000"/>
                <w:spacing w:val="2"/>
                <w:bdr w:val="none" w:sz="0" w:space="0" w:color="auto" w:frame="1"/>
                <w:lang w:eastAsia="ru-RU"/>
              </w:rPr>
              <w:t>массаж,</w:t>
            </w:r>
          </w:p>
          <w:p w:rsidR="00564886" w:rsidRPr="00564886" w:rsidRDefault="00564886" w:rsidP="00564886">
            <w:pPr>
              <w:shd w:val="clear" w:color="auto" w:fill="FFFFFF"/>
              <w:spacing w:after="0" w:line="240" w:lineRule="auto"/>
              <w:ind w:left="360" w:hanging="360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pacing w:val="2"/>
                <w:bdr w:val="none" w:sz="0" w:space="0" w:color="auto" w:frame="1"/>
                <w:lang w:eastAsia="ru-RU"/>
              </w:rPr>
              <w:t>·</w:t>
            </w:r>
            <w:r w:rsidRPr="00564886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564886">
              <w:rPr>
                <w:rFonts w:ascii="inherit" w:eastAsia="Times New Roman" w:hAnsi="inherit" w:cs="Times New Roman"/>
                <w:color w:val="000000"/>
                <w:spacing w:val="2"/>
                <w:bdr w:val="none" w:sz="0" w:space="0" w:color="auto" w:frame="1"/>
                <w:lang w:eastAsia="ru-RU"/>
              </w:rPr>
              <w:t>закаливающие процедуры,</w:t>
            </w:r>
          </w:p>
          <w:p w:rsidR="00564886" w:rsidRPr="00564886" w:rsidRDefault="00564886" w:rsidP="00564886">
            <w:pPr>
              <w:shd w:val="clear" w:color="auto" w:fill="FFFFFF"/>
              <w:spacing w:after="0" w:line="240" w:lineRule="auto"/>
              <w:ind w:left="360" w:hanging="360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·</w:t>
            </w:r>
            <w:r w:rsidRPr="005648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564886">
              <w:rPr>
                <w:rFonts w:ascii="inherit" w:eastAsia="Times New Roman" w:hAnsi="inherit" w:cs="Times New Roman"/>
                <w:color w:val="000000"/>
                <w:spacing w:val="2"/>
                <w:bdr w:val="none" w:sz="0" w:space="0" w:color="auto" w:frame="1"/>
                <w:lang w:eastAsia="ru-RU"/>
              </w:rPr>
              <w:t>дыхательная гимнастика.</w:t>
            </w:r>
          </w:p>
          <w:p w:rsidR="00564886" w:rsidRPr="00564886" w:rsidRDefault="00564886" w:rsidP="00564886">
            <w:pPr>
              <w:spacing w:after="0" w:line="240" w:lineRule="auto"/>
              <w:ind w:firstLine="720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bdr w:val="none" w:sz="0" w:space="0" w:color="auto" w:frame="1"/>
                <w:lang w:eastAsia="ru-RU"/>
              </w:rPr>
              <w:t>Развитие способностей детей</w:t>
            </w:r>
          </w:p>
          <w:p w:rsidR="00564886" w:rsidRPr="00564886" w:rsidRDefault="00564886" w:rsidP="00564886">
            <w:pPr>
              <w:spacing w:after="0" w:line="240" w:lineRule="auto"/>
              <w:ind w:firstLine="720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bdr w:val="none" w:sz="0" w:space="0" w:color="auto" w:frame="1"/>
                <w:lang w:eastAsia="ru-RU"/>
              </w:rPr>
              <w:t> </w:t>
            </w:r>
          </w:p>
          <w:p w:rsidR="00564886" w:rsidRPr="00564886" w:rsidRDefault="00564886" w:rsidP="0056488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             </w:t>
            </w: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 xml:space="preserve">Педагоги ДОУ в работе с детьми успешно применяют </w:t>
            </w:r>
            <w:proofErr w:type="gramStart"/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различные</w:t>
            </w: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 </w:t>
            </w: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эталоны</w:t>
            </w:r>
            <w:proofErr w:type="gramEnd"/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, схемы, модели, символы. Воспитанники активно участвуют в </w:t>
            </w:r>
            <w:r w:rsidRPr="0056488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опытно - экспериментальной деятельности, разрабатывают проекты.</w:t>
            </w:r>
          </w:p>
          <w:p w:rsidR="00564886" w:rsidRPr="00564886" w:rsidRDefault="00564886" w:rsidP="0056488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bdr w:val="none" w:sz="0" w:space="0" w:color="auto" w:frame="1"/>
                <w:lang w:eastAsia="ru-RU"/>
              </w:rPr>
              <w:lastRenderedPageBreak/>
              <w:t>Музыкально – эстетическое развитие</w:t>
            </w:r>
          </w:p>
          <w:p w:rsidR="00564886" w:rsidRPr="00564886" w:rsidRDefault="00564886" w:rsidP="00564886">
            <w:pPr>
              <w:spacing w:after="0" w:line="240" w:lineRule="auto"/>
              <w:ind w:firstLine="706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pacing w:val="8"/>
                <w:bdr w:val="none" w:sz="0" w:space="0" w:color="auto" w:frame="1"/>
                <w:lang w:eastAsia="ru-RU"/>
              </w:rPr>
              <w:t>В ДОУ организована эффективная педагогическая система обучения, которая помогает воспитывать у детей любовь и интерес к миру звуков, творчеству, развивать музыкальные способности, воображение.</w:t>
            </w:r>
          </w:p>
          <w:p w:rsidR="00564886" w:rsidRPr="00564886" w:rsidRDefault="00564886" w:rsidP="00564886">
            <w:pPr>
              <w:spacing w:after="0" w:line="240" w:lineRule="auto"/>
              <w:ind w:firstLine="706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При ознакомлении дошкольников с музыкальными инструментами и народными костюмами специалисты ДОУ применяют мультимедийные презентации такие как: «Обрядовые праздники народов севера», «История деревянной ложки», создает которые, используя Интернет ресурсы.</w:t>
            </w:r>
          </w:p>
          <w:p w:rsidR="00564886" w:rsidRPr="00564886" w:rsidRDefault="00564886" w:rsidP="00564886">
            <w:pPr>
              <w:spacing w:after="0" w:line="240" w:lineRule="auto"/>
              <w:ind w:firstLine="706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Занятия с использованием ИКТ всегда красочные, доступные детям, что позволяет достичь высоких результатов.</w:t>
            </w:r>
          </w:p>
          <w:p w:rsidR="00564886" w:rsidRPr="00564886" w:rsidRDefault="00564886" w:rsidP="00564886">
            <w:pPr>
              <w:spacing w:after="0" w:line="240" w:lineRule="auto"/>
              <w:ind w:firstLine="706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 xml:space="preserve">Для развития творческого воображения и театральной деятельности педагоги активно используют технологии ТРИЗ и РТВ.  Благодаря чему дошкольники способны грамотно выстраивать </w:t>
            </w:r>
            <w:proofErr w:type="gramStart"/>
            <w:r w:rsidRPr="0056488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высказывания,  фантазировать</w:t>
            </w:r>
            <w:proofErr w:type="gramEnd"/>
            <w:r w:rsidRPr="0056488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, анализировать, обобщать.</w:t>
            </w:r>
          </w:p>
          <w:p w:rsidR="00564886" w:rsidRPr="00564886" w:rsidRDefault="00564886" w:rsidP="00564886">
            <w:pPr>
              <w:spacing w:after="36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564886" w:rsidRPr="00564886" w:rsidTr="00564886">
        <w:tc>
          <w:tcPr>
            <w:tcW w:w="2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886" w:rsidRPr="00564886" w:rsidRDefault="00564886" w:rsidP="0056488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lastRenderedPageBreak/>
              <w:t>Инклюзивное образование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886" w:rsidRPr="00564886" w:rsidRDefault="00564886" w:rsidP="00564886">
            <w:pPr>
              <w:spacing w:after="0" w:line="240" w:lineRule="auto"/>
              <w:ind w:right="49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bdr w:val="none" w:sz="0" w:space="0" w:color="auto" w:frame="1"/>
                <w:lang w:eastAsia="ru-RU"/>
              </w:rPr>
              <w:t>Обеспечение равных стартовых возможностей</w:t>
            </w:r>
          </w:p>
          <w:p w:rsidR="00564886" w:rsidRPr="00564886" w:rsidRDefault="00564886" w:rsidP="00564886">
            <w:pPr>
              <w:spacing w:after="0" w:line="240" w:lineRule="auto"/>
              <w:ind w:firstLine="720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Дошкольное учреждение посещают дети инвалиды.</w:t>
            </w:r>
          </w:p>
          <w:p w:rsidR="00564886" w:rsidRPr="00564886" w:rsidRDefault="00564886" w:rsidP="00564886">
            <w:pPr>
              <w:spacing w:after="0" w:line="240" w:lineRule="auto"/>
              <w:ind w:firstLine="720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Профессиональная взаимосвязь всех специалистов ДОУ в работе с такими детьми позволяет обеспечить равные стартовые возможности для дошкольников при переходе на следующую ступень развития – обучение в школе.</w:t>
            </w:r>
          </w:p>
          <w:p w:rsidR="00564886" w:rsidRPr="00564886" w:rsidRDefault="00564886" w:rsidP="00564886">
            <w:pPr>
              <w:spacing w:after="0" w:line="240" w:lineRule="auto"/>
              <w:ind w:firstLine="708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 xml:space="preserve">В МДОБУ налажена тесная взаимосвязь с городскими учреждениями и организациями: Психолого-медико-педагогической комиссией, ГУСО АСРЦН «Ласточка», </w:t>
            </w:r>
            <w:proofErr w:type="spellStart"/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Арсеньевской</w:t>
            </w:r>
            <w:proofErr w:type="spellEnd"/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 xml:space="preserve"> коррекционной</w:t>
            </w: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 </w:t>
            </w: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школой.</w:t>
            </w:r>
          </w:p>
        </w:tc>
      </w:tr>
      <w:tr w:rsidR="00564886" w:rsidRPr="00564886" w:rsidTr="00564886">
        <w:tc>
          <w:tcPr>
            <w:tcW w:w="2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886" w:rsidRPr="00564886" w:rsidRDefault="00564886" w:rsidP="0056488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Оздоровительная работа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1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886" w:rsidRPr="00564886" w:rsidRDefault="00564886" w:rsidP="00564886">
            <w:pPr>
              <w:spacing w:after="360" w:line="240" w:lineRule="auto"/>
              <w:ind w:firstLine="708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В течение 2019-2020 учебного года большое внимание уделялось работе по оздоровлению детей, широко применялись здоровье сберегающие технологии.</w:t>
            </w:r>
          </w:p>
          <w:p w:rsidR="00564886" w:rsidRPr="00564886" w:rsidRDefault="00564886" w:rsidP="0056488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           </w:t>
            </w: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В целях корректировки индивидуального маршрута по оздоровлению дошкольников, воспитанники ДОУ осмотрены узкими специалистами КГБУЗ</w:t>
            </w:r>
            <w:proofErr w:type="gramStart"/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  </w:t>
            </w: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«</w:t>
            </w:r>
            <w:proofErr w:type="spellStart"/>
            <w:proofErr w:type="gramEnd"/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Арсеньевская</w:t>
            </w:r>
            <w:proofErr w:type="spellEnd"/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 xml:space="preserve"> городская больница».</w:t>
            </w:r>
          </w:p>
          <w:p w:rsidR="00564886" w:rsidRPr="00564886" w:rsidRDefault="00564886" w:rsidP="0056488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           </w:t>
            </w: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На протяжении всего года воспитателями ДОУ осуществлялась профилактическая работа:</w:t>
            </w:r>
          </w:p>
          <w:p w:rsidR="00564886" w:rsidRPr="00564886" w:rsidRDefault="00564886" w:rsidP="0056488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           </w:t>
            </w: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►разные виды оздоровительной гимнастики;</w:t>
            </w:r>
          </w:p>
          <w:p w:rsidR="00564886" w:rsidRPr="00564886" w:rsidRDefault="00564886" w:rsidP="0056488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           </w:t>
            </w: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►</w:t>
            </w:r>
            <w:proofErr w:type="spellStart"/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фитонцидотерапия</w:t>
            </w:r>
            <w:proofErr w:type="spellEnd"/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;</w:t>
            </w:r>
          </w:p>
          <w:p w:rsidR="00564886" w:rsidRPr="00564886" w:rsidRDefault="00564886" w:rsidP="0056488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           </w:t>
            </w: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►</w:t>
            </w:r>
            <w:proofErr w:type="spellStart"/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кварцевание</w:t>
            </w:r>
            <w:proofErr w:type="spellEnd"/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 xml:space="preserve"> и проветривание помещений группы;</w:t>
            </w:r>
          </w:p>
          <w:p w:rsidR="00564886" w:rsidRPr="00564886" w:rsidRDefault="00564886" w:rsidP="0056488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           </w:t>
            </w: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►точечный массаж;</w:t>
            </w:r>
          </w:p>
          <w:p w:rsidR="00564886" w:rsidRPr="00564886" w:rsidRDefault="00564886" w:rsidP="0056488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           </w:t>
            </w: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►соблюдение двигательного режима;</w:t>
            </w:r>
          </w:p>
          <w:p w:rsidR="00564886" w:rsidRPr="00564886" w:rsidRDefault="00564886" w:rsidP="0056488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           </w:t>
            </w: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►организация целевых прогулок и мини-походов.</w:t>
            </w:r>
          </w:p>
          <w:p w:rsidR="00564886" w:rsidRPr="00564886" w:rsidRDefault="00564886" w:rsidP="0056488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           </w:t>
            </w: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Большое внимание уделялось просветительской работе, направленной на оздоровление детей:</w:t>
            </w:r>
          </w:p>
          <w:p w:rsidR="00564886" w:rsidRPr="00564886" w:rsidRDefault="00564886" w:rsidP="0056488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           </w:t>
            </w: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►оформление информационных стендов для родителей;</w:t>
            </w:r>
          </w:p>
          <w:p w:rsidR="00564886" w:rsidRPr="00564886" w:rsidRDefault="00564886" w:rsidP="0056488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           </w:t>
            </w: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►выпуск буклетов;</w:t>
            </w:r>
          </w:p>
          <w:p w:rsidR="00564886" w:rsidRPr="00564886" w:rsidRDefault="00564886" w:rsidP="0056488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           </w:t>
            </w: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►вовлечение родителей в спортивные мероприятия ДОУ.</w:t>
            </w:r>
          </w:p>
          <w:p w:rsidR="00564886" w:rsidRPr="00564886" w:rsidRDefault="00564886" w:rsidP="0056488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          </w:t>
            </w:r>
          </w:p>
          <w:p w:rsidR="00564886" w:rsidRPr="00564886" w:rsidRDefault="00564886" w:rsidP="0056488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          </w:t>
            </w:r>
          </w:p>
          <w:p w:rsidR="00564886" w:rsidRPr="00564886" w:rsidRDefault="00564886" w:rsidP="0056488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fldChar w:fldCharType="begin"/>
            </w: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instrText xml:space="preserve"> INCLUDEPICTURE "C:\\Users\\dou26\\AppData\\Local\\Temp\\msohtmlclip1\\01\\clip_image004.gif" \* MERGEFORMATINET </w:instrText>
            </w: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fldChar w:fldCharType="separate"/>
            </w: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pict>
                <v:shape id="_x0000_i1041" type="#_x0000_t75" alt="" style="width:390.75pt;height:192pt"/>
              </w:pict>
            </w: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fldChar w:fldCharType="end"/>
            </w: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          </w:t>
            </w: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В первом полугодии 2019 года в ДОУ зарегистрировано 67 случаев простудных заболеваний, ни одного случая – пневмонии, 28 случая – ангины, ни одного случая – ветряной оспы, 10 случая – кожных заболеваний.</w:t>
            </w:r>
          </w:p>
          <w:p w:rsidR="00564886" w:rsidRPr="00564886" w:rsidRDefault="00564886" w:rsidP="0056488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lastRenderedPageBreak/>
              <w:t>            </w:t>
            </w: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 xml:space="preserve">В связи с чем, необходимо усилить контроль за соблюдением </w:t>
            </w:r>
            <w:proofErr w:type="spellStart"/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санэпидрежима</w:t>
            </w:r>
            <w:proofErr w:type="spellEnd"/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, разработать план мероприятий по профилактике вирусных заболеваний.</w:t>
            </w:r>
          </w:p>
        </w:tc>
      </w:tr>
      <w:tr w:rsidR="00564886" w:rsidRPr="00564886" w:rsidTr="00564886">
        <w:tc>
          <w:tcPr>
            <w:tcW w:w="2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886" w:rsidRPr="00564886" w:rsidRDefault="00564886" w:rsidP="0056488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lastRenderedPageBreak/>
              <w:t>Социальные услуги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886" w:rsidRPr="00564886" w:rsidRDefault="00564886" w:rsidP="00564886">
            <w:pPr>
              <w:spacing w:after="0" w:line="240" w:lineRule="auto"/>
              <w:ind w:firstLine="284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Режим работы Учреждения установлен Учредителем продолжительностью 10,5 часов.</w:t>
            </w:r>
            <w:r w:rsidRPr="0056488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    </w:t>
            </w:r>
            <w:r w:rsidRPr="0056488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Группы функционируют в режиме 5-ти дневной рабочей недели.</w:t>
            </w:r>
          </w:p>
          <w:p w:rsidR="00564886" w:rsidRPr="00564886" w:rsidRDefault="00564886" w:rsidP="00564886">
            <w:pPr>
              <w:spacing w:after="0" w:line="240" w:lineRule="auto"/>
              <w:ind w:firstLine="284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Занятия во всех возрастных группах проводятся с сентября по май включительно.</w:t>
            </w:r>
          </w:p>
          <w:p w:rsidR="00564886" w:rsidRPr="00564886" w:rsidRDefault="00564886" w:rsidP="00564886">
            <w:pPr>
              <w:spacing w:after="0" w:line="240" w:lineRule="auto"/>
              <w:ind w:firstLine="284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Длительность занятий: 1 младшая – 10 минут, 2 младшая – 15 минут, средняя группа – 20 минут, старшая группа – 25 минут, подготовительная группа – 30 минут. Перерывы между занятиями – не менее 10 минут.</w:t>
            </w:r>
          </w:p>
          <w:p w:rsidR="00564886" w:rsidRPr="00564886" w:rsidRDefault="00564886" w:rsidP="00564886">
            <w:pPr>
              <w:spacing w:after="0" w:line="240" w:lineRule="auto"/>
              <w:ind w:firstLine="284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Продолжительность прогулок в течение дня – до 4 часов. Сон – с 13.00 до 15.00 часов. Совместно – организованная </w:t>
            </w:r>
            <w:r w:rsidRPr="0056488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  <w:r w:rsidRPr="0056488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деятельность и дополнительное образование детей осуществляется с 15.00 до 18.00 часов.</w:t>
            </w:r>
          </w:p>
        </w:tc>
      </w:tr>
      <w:tr w:rsidR="00564886" w:rsidRPr="00564886" w:rsidTr="00564886">
        <w:tc>
          <w:tcPr>
            <w:tcW w:w="2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886" w:rsidRPr="00564886" w:rsidRDefault="00564886" w:rsidP="0056488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Дополнительные образовательные услуги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1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886" w:rsidRPr="00564886" w:rsidRDefault="00564886" w:rsidP="0056488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Превышение стандарта </w:t>
            </w:r>
            <w:r w:rsidRPr="0056488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по всем направлениям происходит за счет совместно организованной деятельности педагогов и детей, кружковой работы.    </w:t>
            </w:r>
          </w:p>
          <w:p w:rsidR="00564886" w:rsidRPr="00564886" w:rsidRDefault="00564886" w:rsidP="0056488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t>Дополнительные услуги МДОБУ</w:t>
            </w:r>
          </w:p>
          <w:p w:rsidR="00564886" w:rsidRPr="00564886" w:rsidRDefault="00564886" w:rsidP="0056488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Работа кружков дополнительного образования:</w:t>
            </w:r>
          </w:p>
          <w:p w:rsidR="00564886" w:rsidRPr="00564886" w:rsidRDefault="00564886" w:rsidP="00564886">
            <w:pPr>
              <w:spacing w:after="0" w:line="240" w:lineRule="auto"/>
              <w:ind w:left="34" w:hanging="43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·</w:t>
            </w:r>
            <w:r w:rsidRPr="005648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56488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Театральная студия – 1;</w:t>
            </w:r>
          </w:p>
          <w:p w:rsidR="00564886" w:rsidRPr="00564886" w:rsidRDefault="00564886" w:rsidP="00564886">
            <w:pPr>
              <w:spacing w:after="0" w:line="240" w:lineRule="auto"/>
              <w:ind w:left="34" w:hanging="43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·</w:t>
            </w:r>
            <w:r w:rsidRPr="005648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56488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Кружок художественно-эстетической направленности – 4;</w:t>
            </w:r>
          </w:p>
          <w:p w:rsidR="00564886" w:rsidRPr="00564886" w:rsidRDefault="00564886" w:rsidP="00564886">
            <w:pPr>
              <w:spacing w:after="0" w:line="240" w:lineRule="auto"/>
              <w:ind w:left="34" w:hanging="43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·</w:t>
            </w:r>
            <w:r w:rsidRPr="005648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56488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Вокальный кружок – 1;</w:t>
            </w:r>
          </w:p>
          <w:p w:rsidR="00564886" w:rsidRPr="00564886" w:rsidRDefault="00564886" w:rsidP="00564886">
            <w:pPr>
              <w:spacing w:after="0" w:line="240" w:lineRule="auto"/>
              <w:ind w:left="34" w:hanging="43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56488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·</w:t>
            </w:r>
            <w:r w:rsidRPr="005648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56488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Спортивно</w:t>
            </w:r>
            <w:proofErr w:type="gramEnd"/>
            <w:r w:rsidRPr="0056488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-оздоровительной направленности – 1.</w:t>
            </w:r>
          </w:p>
          <w:p w:rsidR="00564886" w:rsidRPr="00564886" w:rsidRDefault="00564886" w:rsidP="0056488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 </w:t>
            </w:r>
          </w:p>
          <w:p w:rsidR="00564886" w:rsidRPr="00564886" w:rsidRDefault="00564886" w:rsidP="00564886">
            <w:pPr>
              <w:spacing w:after="0" w:line="240" w:lineRule="auto"/>
              <w:ind w:left="360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bdr w:val="none" w:sz="0" w:space="0" w:color="auto" w:frame="1"/>
                <w:lang w:eastAsia="ru-RU"/>
              </w:rPr>
              <w:t>Динамика развития сети платных дополнительных образовательных услуг</w:t>
            </w:r>
          </w:p>
          <w:p w:rsidR="00564886" w:rsidRPr="00564886" w:rsidRDefault="00564886" w:rsidP="00564886">
            <w:pPr>
              <w:spacing w:after="0" w:line="240" w:lineRule="auto"/>
              <w:ind w:left="360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bdr w:val="none" w:sz="0" w:space="0" w:color="auto" w:frame="1"/>
                <w:lang w:eastAsia="ru-RU"/>
              </w:rPr>
              <w:t> </w:t>
            </w:r>
          </w:p>
          <w:p w:rsidR="00564886" w:rsidRPr="00564886" w:rsidRDefault="00564886" w:rsidP="00564886">
            <w:pPr>
              <w:spacing w:after="0" w:line="240" w:lineRule="auto"/>
              <w:ind w:left="360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bdr w:val="none" w:sz="0" w:space="0" w:color="auto" w:frame="1"/>
                <w:lang w:eastAsia="ru-RU"/>
              </w:rPr>
              <w:fldChar w:fldCharType="begin"/>
            </w:r>
            <w:r w:rsidRPr="00564886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bdr w:val="none" w:sz="0" w:space="0" w:color="auto" w:frame="1"/>
                <w:lang w:eastAsia="ru-RU"/>
              </w:rPr>
              <w:instrText xml:space="preserve"> INCLUDEPICTURE "C:\\Users\\dou26\\AppData\\Local\\Temp\\msohtmlclip1\\01\\clip_image006.gif" \* MERGEFORMATINET </w:instrText>
            </w:r>
            <w:r w:rsidRPr="00564886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bdr w:val="none" w:sz="0" w:space="0" w:color="auto" w:frame="1"/>
                <w:lang w:eastAsia="ru-RU"/>
              </w:rPr>
              <w:fldChar w:fldCharType="separate"/>
            </w:r>
            <w:r w:rsidRPr="00564886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bdr w:val="none" w:sz="0" w:space="0" w:color="auto" w:frame="1"/>
                <w:lang w:eastAsia="ru-RU"/>
              </w:rPr>
              <w:pict>
                <v:shape id="_x0000_i1042" type="#_x0000_t75" alt="" style="width:362.25pt;height:2in"/>
              </w:pict>
            </w:r>
            <w:r w:rsidRPr="00564886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bdr w:val="none" w:sz="0" w:space="0" w:color="auto" w:frame="1"/>
                <w:lang w:eastAsia="ru-RU"/>
              </w:rPr>
              <w:fldChar w:fldCharType="end"/>
            </w:r>
          </w:p>
          <w:p w:rsidR="00564886" w:rsidRPr="00564886" w:rsidRDefault="00564886" w:rsidP="0056488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564886" w:rsidRPr="00564886" w:rsidTr="00564886">
        <w:trPr>
          <w:trHeight w:val="270"/>
        </w:trPr>
        <w:tc>
          <w:tcPr>
            <w:tcW w:w="239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886" w:rsidRPr="00564886" w:rsidRDefault="00564886" w:rsidP="0056488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Методические разработки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886" w:rsidRPr="00564886" w:rsidRDefault="00564886" w:rsidP="0056488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Программы и методические разработки:</w:t>
            </w:r>
          </w:p>
          <w:p w:rsidR="00564886" w:rsidRPr="00564886" w:rsidRDefault="00564886" w:rsidP="00564886">
            <w:pPr>
              <w:spacing w:after="0" w:line="240" w:lineRule="auto"/>
              <w:ind w:left="360" w:hanging="360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·</w:t>
            </w:r>
            <w:r w:rsidRPr="005648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авторская программа по оздоровлению и формированию здорового образа жизни «Маленький гражданин»,</w:t>
            </w:r>
          </w:p>
          <w:p w:rsidR="00564886" w:rsidRPr="00564886" w:rsidRDefault="00564886" w:rsidP="00564886">
            <w:pPr>
              <w:spacing w:after="0" w:line="240" w:lineRule="auto"/>
              <w:ind w:left="360" w:hanging="360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·</w:t>
            </w:r>
            <w:r w:rsidRPr="005648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авторская программа «Волшебный пластилин»,</w:t>
            </w:r>
          </w:p>
          <w:p w:rsidR="00564886" w:rsidRPr="00564886" w:rsidRDefault="00564886" w:rsidP="00564886">
            <w:pPr>
              <w:spacing w:after="0" w:line="240" w:lineRule="auto"/>
              <w:ind w:left="360" w:hanging="360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·</w:t>
            </w:r>
            <w:r w:rsidRPr="005648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авторская программа «Мастерская </w:t>
            </w:r>
            <w:proofErr w:type="spellStart"/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Самоделкина</w:t>
            </w:r>
            <w:proofErr w:type="spellEnd"/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»,</w:t>
            </w:r>
          </w:p>
          <w:p w:rsidR="00564886" w:rsidRPr="00564886" w:rsidRDefault="00564886" w:rsidP="00564886">
            <w:pPr>
              <w:spacing w:after="0" w:line="240" w:lineRule="auto"/>
              <w:ind w:left="360" w:hanging="360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·</w:t>
            </w:r>
            <w:r w:rsidRPr="005648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авторская программа «Звонкий голосок»,</w:t>
            </w:r>
          </w:p>
          <w:p w:rsidR="00564886" w:rsidRPr="00564886" w:rsidRDefault="00564886" w:rsidP="00564886">
            <w:pPr>
              <w:spacing w:after="0" w:line="240" w:lineRule="auto"/>
              <w:ind w:left="360" w:hanging="360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·</w:t>
            </w:r>
            <w:r w:rsidRPr="005648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авторская программа «Веселые ребята»,</w:t>
            </w:r>
          </w:p>
          <w:p w:rsidR="00564886" w:rsidRPr="00564886" w:rsidRDefault="00564886" w:rsidP="00564886">
            <w:pPr>
              <w:spacing w:after="0" w:line="240" w:lineRule="auto"/>
              <w:ind w:left="360" w:hanging="360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·</w:t>
            </w:r>
            <w:r w:rsidRPr="005648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авторская программа «Пластилиновое чудо»,</w:t>
            </w:r>
          </w:p>
          <w:p w:rsidR="00564886" w:rsidRPr="00564886" w:rsidRDefault="00564886" w:rsidP="00564886">
            <w:pPr>
              <w:spacing w:after="0" w:line="240" w:lineRule="auto"/>
              <w:ind w:left="360" w:hanging="360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·</w:t>
            </w:r>
            <w:r w:rsidRPr="005648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авторская программа «ТИКО-мастера»,</w:t>
            </w:r>
          </w:p>
          <w:p w:rsidR="00564886" w:rsidRPr="00564886" w:rsidRDefault="00564886" w:rsidP="00564886">
            <w:pPr>
              <w:spacing w:after="0" w:line="240" w:lineRule="auto"/>
              <w:ind w:left="360" w:hanging="360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·</w:t>
            </w:r>
            <w:r w:rsidRPr="005648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авторская программа «Веселая аэробика»</w:t>
            </w:r>
          </w:p>
          <w:p w:rsidR="00564886" w:rsidRPr="00564886" w:rsidRDefault="00564886" w:rsidP="00564886">
            <w:pPr>
              <w:spacing w:after="0" w:line="240" w:lineRule="auto"/>
              <w:ind w:left="360" w:hanging="360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·</w:t>
            </w:r>
            <w:r w:rsidRPr="005648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методические разработки: «Приобщение дошкольников к истокам русской культуры посредством фольклора», «Воспитание культурно – гигиенических навыков у детей раннего возраста»,</w:t>
            </w:r>
          </w:p>
          <w:p w:rsidR="00564886" w:rsidRPr="00564886" w:rsidRDefault="00564886" w:rsidP="0056488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исследовательская работа «Воспитание дружеских взаимоотношений, как условие предупреждения межличностных конфликтов у дошкольников», и др.</w:t>
            </w:r>
          </w:p>
        </w:tc>
      </w:tr>
      <w:tr w:rsidR="00564886" w:rsidRPr="00564886" w:rsidTr="00564886">
        <w:trPr>
          <w:trHeight w:val="270"/>
        </w:trPr>
        <w:tc>
          <w:tcPr>
            <w:tcW w:w="239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61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886" w:rsidRPr="00564886" w:rsidRDefault="00564886" w:rsidP="0056488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Методическая работа</w:t>
            </w:r>
          </w:p>
          <w:p w:rsidR="00564886" w:rsidRPr="00564886" w:rsidRDefault="00564886" w:rsidP="0056488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  <w:p w:rsidR="00564886" w:rsidRPr="00564886" w:rsidRDefault="00564886" w:rsidP="0056488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  <w:p w:rsidR="00564886" w:rsidRPr="00564886" w:rsidRDefault="00564886" w:rsidP="0056488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  <w:p w:rsidR="00564886" w:rsidRPr="00564886" w:rsidRDefault="00564886" w:rsidP="0056488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  <w:p w:rsidR="00564886" w:rsidRPr="00564886" w:rsidRDefault="00564886" w:rsidP="0056488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  <w:p w:rsidR="00564886" w:rsidRPr="00564886" w:rsidRDefault="00564886" w:rsidP="0056488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  <w:p w:rsidR="00564886" w:rsidRPr="00564886" w:rsidRDefault="00564886" w:rsidP="0056488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  <w:p w:rsidR="00564886" w:rsidRPr="00564886" w:rsidRDefault="00564886" w:rsidP="0056488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  <w:p w:rsidR="00564886" w:rsidRPr="00564886" w:rsidRDefault="00564886" w:rsidP="0056488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  <w:p w:rsidR="00564886" w:rsidRPr="00564886" w:rsidRDefault="00564886" w:rsidP="0056488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  <w:p w:rsidR="00564886" w:rsidRPr="00564886" w:rsidRDefault="00564886" w:rsidP="0056488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564886" w:rsidRPr="00564886" w:rsidRDefault="00564886" w:rsidP="0056488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  <w:p w:rsidR="00564886" w:rsidRPr="00564886" w:rsidRDefault="00564886" w:rsidP="0056488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  <w:p w:rsidR="00564886" w:rsidRPr="00564886" w:rsidRDefault="00564886" w:rsidP="0056488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  <w:p w:rsidR="00564886" w:rsidRPr="00564886" w:rsidRDefault="00564886" w:rsidP="0056488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  <w:p w:rsidR="00564886" w:rsidRPr="00564886" w:rsidRDefault="00564886" w:rsidP="0056488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  <w:p w:rsidR="00564886" w:rsidRPr="00564886" w:rsidRDefault="00564886" w:rsidP="0056488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  <w:p w:rsidR="00564886" w:rsidRPr="00564886" w:rsidRDefault="00564886" w:rsidP="0056488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  <w:p w:rsidR="00564886" w:rsidRPr="00564886" w:rsidRDefault="00564886" w:rsidP="0056488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  <w:p w:rsidR="00564886" w:rsidRPr="00564886" w:rsidRDefault="00564886" w:rsidP="0056488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  <w:p w:rsidR="00564886" w:rsidRPr="00564886" w:rsidRDefault="00564886" w:rsidP="0056488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  <w:p w:rsidR="00564886" w:rsidRPr="00564886" w:rsidRDefault="00564886" w:rsidP="0056488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  <w:p w:rsidR="00564886" w:rsidRPr="00564886" w:rsidRDefault="00564886" w:rsidP="0056488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  <w:p w:rsidR="00564886" w:rsidRPr="00564886" w:rsidRDefault="00564886" w:rsidP="0056488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  <w:p w:rsidR="00564886" w:rsidRPr="00564886" w:rsidRDefault="00564886" w:rsidP="0056488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  <w:p w:rsidR="00564886" w:rsidRPr="00564886" w:rsidRDefault="00564886" w:rsidP="0056488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  <w:p w:rsidR="00564886" w:rsidRPr="00564886" w:rsidRDefault="00564886" w:rsidP="0056488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  <w:p w:rsidR="00564886" w:rsidRPr="00564886" w:rsidRDefault="00564886" w:rsidP="0056488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  <w:p w:rsidR="00564886" w:rsidRPr="00564886" w:rsidRDefault="00564886" w:rsidP="0056488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  <w:p w:rsidR="00564886" w:rsidRPr="00564886" w:rsidRDefault="00564886" w:rsidP="0056488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  <w:p w:rsidR="00564886" w:rsidRPr="00564886" w:rsidRDefault="00564886" w:rsidP="0056488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  <w:p w:rsidR="00564886" w:rsidRPr="00564886" w:rsidRDefault="00564886" w:rsidP="0056488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  <w:p w:rsidR="00564886" w:rsidRPr="00564886" w:rsidRDefault="00564886" w:rsidP="0056488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  <w:p w:rsidR="00564886" w:rsidRPr="00564886" w:rsidRDefault="00564886" w:rsidP="0056488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  <w:p w:rsidR="00564886" w:rsidRPr="00564886" w:rsidRDefault="00564886" w:rsidP="0056488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  <w:p w:rsidR="00564886" w:rsidRPr="00564886" w:rsidRDefault="00564886" w:rsidP="0056488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__________________</w:t>
            </w:r>
          </w:p>
          <w:p w:rsidR="00564886" w:rsidRPr="00564886" w:rsidRDefault="00564886" w:rsidP="0056488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Успехи ДОУ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61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886" w:rsidRPr="00564886" w:rsidRDefault="00564886" w:rsidP="0056488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b/>
                <w:bCs/>
                <w:color w:val="000000"/>
                <w:sz w:val="4"/>
                <w:szCs w:val="4"/>
                <w:bdr w:val="none" w:sz="0" w:space="0" w:color="auto" w:frame="1"/>
                <w:shd w:val="clear" w:color="auto" w:fill="FFFF00"/>
                <w:lang w:eastAsia="ru-RU"/>
              </w:rPr>
              <w:lastRenderedPageBreak/>
              <w:t> </w:t>
            </w:r>
          </w:p>
          <w:p w:rsidR="00564886" w:rsidRPr="00564886" w:rsidRDefault="00564886" w:rsidP="0056488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8"/>
                <w:szCs w:val="8"/>
                <w:bdr w:val="none" w:sz="0" w:space="0" w:color="auto" w:frame="1"/>
                <w:shd w:val="clear" w:color="auto" w:fill="FFFF00"/>
                <w:lang w:eastAsia="ru-RU"/>
              </w:rPr>
              <w:t> </w:t>
            </w:r>
          </w:p>
          <w:p w:rsidR="00564886" w:rsidRPr="00564886" w:rsidRDefault="00564886" w:rsidP="0056488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19"/>
                <w:szCs w:val="19"/>
                <w:u w:val="single"/>
                <w:lang w:eastAsia="ru-RU"/>
              </w:rPr>
              <w:t xml:space="preserve">Распространение </w:t>
            </w:r>
            <w:proofErr w:type="gramStart"/>
            <w:r w:rsidRPr="00564886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19"/>
                <w:szCs w:val="19"/>
                <w:u w:val="single"/>
                <w:lang w:eastAsia="ru-RU"/>
              </w:rPr>
              <w:t>опыта </w:t>
            </w:r>
            <w:r w:rsidRPr="00564886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t> </w:t>
            </w:r>
            <w:r w:rsidRPr="00564886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19"/>
                <w:szCs w:val="19"/>
                <w:u w:val="single"/>
                <w:lang w:eastAsia="ru-RU"/>
              </w:rPr>
              <w:t>педагогов</w:t>
            </w:r>
            <w:proofErr w:type="gramEnd"/>
            <w:r w:rsidRPr="00564886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19"/>
                <w:szCs w:val="19"/>
                <w:u w:val="single"/>
                <w:lang w:eastAsia="ru-RU"/>
              </w:rPr>
              <w:t xml:space="preserve"> на педагогических советах:</w:t>
            </w:r>
          </w:p>
          <w:p w:rsidR="00564886" w:rsidRPr="00564886" w:rsidRDefault="00564886" w:rsidP="0056488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  <w:p w:rsidR="00564886" w:rsidRPr="00564886" w:rsidRDefault="00564886" w:rsidP="00564886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► </w:t>
            </w:r>
            <w:r w:rsidRPr="00564886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u w:val="single"/>
                <w:lang w:eastAsia="ru-RU"/>
              </w:rPr>
              <w:t>консультации:</w:t>
            </w:r>
          </w:p>
          <w:p w:rsidR="00564886" w:rsidRPr="00564886" w:rsidRDefault="00564886" w:rsidP="0056488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▪ «ФГОС -  ориентир развития системы дошкольного образования в </w:t>
            </w:r>
            <w:proofErr w:type="gramStart"/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РФ»  О.А.</w:t>
            </w:r>
            <w:proofErr w:type="gramEnd"/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Матюхина</w:t>
            </w:r>
          </w:p>
          <w:p w:rsidR="00564886" w:rsidRPr="00564886" w:rsidRDefault="00564886" w:rsidP="0056488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▪ «Проблемно-поисковая деятельность, как средство формирования у детей правовых </w:t>
            </w:r>
            <w:proofErr w:type="gramStart"/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знаний»  О.В.</w:t>
            </w:r>
            <w:proofErr w:type="gramEnd"/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Савчук</w:t>
            </w:r>
          </w:p>
          <w:p w:rsidR="00564886" w:rsidRPr="00564886" w:rsidRDefault="00564886" w:rsidP="0056488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▪ «Сущность работы педагогов по правовому образованию родителей» Е.П. Мищенко</w:t>
            </w:r>
          </w:p>
          <w:p w:rsidR="00564886" w:rsidRPr="00564886" w:rsidRDefault="00564886" w:rsidP="0056488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▪ «Современные подходы к оздоровлению детей в ДОУ» Е.П. Мищенко</w:t>
            </w:r>
          </w:p>
          <w:p w:rsidR="00564886" w:rsidRPr="00564886" w:rsidRDefault="00564886" w:rsidP="0056488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▪ «Какими должны быть прогулки»</w:t>
            </w:r>
          </w:p>
          <w:p w:rsidR="00564886" w:rsidRPr="00564886" w:rsidRDefault="00564886" w:rsidP="0056488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▪ «Детская журналистика, как средство повышения речевого развития детей старшего дошкольного </w:t>
            </w: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lastRenderedPageBreak/>
              <w:t>возраста»</w:t>
            </w:r>
          </w:p>
          <w:p w:rsidR="00564886" w:rsidRPr="00564886" w:rsidRDefault="00564886" w:rsidP="00564886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  <w:p w:rsidR="00564886" w:rsidRPr="00564886" w:rsidRDefault="00564886" w:rsidP="00564886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► </w:t>
            </w:r>
            <w:r w:rsidRPr="00564886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u w:val="single"/>
                <w:lang w:eastAsia="ru-RU"/>
              </w:rPr>
              <w:t>открытые просмотры</w:t>
            </w: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:</w:t>
            </w:r>
          </w:p>
          <w:p w:rsidR="00564886" w:rsidRPr="00564886" w:rsidRDefault="00564886" w:rsidP="00564886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●Презентация проекта «Древо моей семьи» (Малая А.В.)</w:t>
            </w:r>
          </w:p>
          <w:p w:rsidR="00564886" w:rsidRPr="00564886" w:rsidRDefault="00564886" w:rsidP="00564886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●Открытый просмотр игрового занятия «Ты и моё имя» (Матюхина О.А.)</w:t>
            </w:r>
          </w:p>
          <w:p w:rsidR="00564886" w:rsidRPr="00564886" w:rsidRDefault="00564886" w:rsidP="00564886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● Открытый просмотр «Применение проблемных ситуаций при обучении детей правилам поведения на дорогах» в подготовительных группах (Малая А.В., Иванова С.Г.)</w:t>
            </w:r>
          </w:p>
          <w:p w:rsidR="00564886" w:rsidRPr="00564886" w:rsidRDefault="00564886" w:rsidP="00564886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●Занятие по физическому развитию в подготовительных группах «Обучение детей перестроению» (Малая А.В., Иванова С.Г.)</w:t>
            </w:r>
          </w:p>
          <w:p w:rsidR="00564886" w:rsidRPr="00564886" w:rsidRDefault="00564886" w:rsidP="00564886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●организация оздоровительной работы в группах раннего развития (Савчук О.В., Осадчая А.А., Черных С.В.)</w:t>
            </w:r>
          </w:p>
          <w:p w:rsidR="00564886" w:rsidRPr="00564886" w:rsidRDefault="00564886" w:rsidP="00564886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●Занятие по образовательной области «Безопасность» (Малая А.В.);</w:t>
            </w:r>
          </w:p>
          <w:p w:rsidR="00564886" w:rsidRPr="00564886" w:rsidRDefault="00564886" w:rsidP="00564886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● Организация проектной деятельности старших дошкольников (Бузина О.М., Константинова Р.М.)</w:t>
            </w:r>
          </w:p>
          <w:p w:rsidR="00564886" w:rsidRPr="00564886" w:rsidRDefault="00564886" w:rsidP="0056488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          </w:t>
            </w:r>
          </w:p>
          <w:p w:rsidR="00564886" w:rsidRPr="00564886" w:rsidRDefault="00564886" w:rsidP="00564886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►</w:t>
            </w:r>
            <w:r w:rsidRPr="00564886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u w:val="single"/>
                <w:lang w:eastAsia="ru-RU"/>
              </w:rPr>
              <w:t> круглый стол:</w:t>
            </w:r>
          </w:p>
          <w:p w:rsidR="00564886" w:rsidRPr="00564886" w:rsidRDefault="00564886" w:rsidP="0056488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●</w:t>
            </w: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«</w:t>
            </w:r>
            <w:proofErr w:type="gramEnd"/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Актуальность проблемы гражданско-правовых знаний детей»</w:t>
            </w: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 (Е.П. Мищенко)</w:t>
            </w:r>
          </w:p>
          <w:p w:rsidR="00564886" w:rsidRPr="00564886" w:rsidRDefault="00564886" w:rsidP="00564886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  <w:p w:rsidR="00564886" w:rsidRPr="00564886" w:rsidRDefault="00564886" w:rsidP="00564886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►</w:t>
            </w:r>
            <w:r w:rsidRPr="00564886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u w:val="single"/>
                <w:lang w:eastAsia="ru-RU"/>
              </w:rPr>
              <w:t>мастер – класс:</w:t>
            </w:r>
          </w:p>
          <w:p w:rsidR="00564886" w:rsidRPr="00564886" w:rsidRDefault="00564886" w:rsidP="00564886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●« Современные</w:t>
            </w:r>
            <w:proofErr w:type="gramEnd"/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 xml:space="preserve"> формы работы по художественно-эстетическому воспитанию дошкольников» (</w:t>
            </w:r>
            <w:proofErr w:type="spellStart"/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Агапитова</w:t>
            </w:r>
            <w:proofErr w:type="spellEnd"/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 xml:space="preserve"> Н.Н.)</w:t>
            </w:r>
          </w:p>
          <w:p w:rsidR="00564886" w:rsidRPr="00564886" w:rsidRDefault="00564886" w:rsidP="00564886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  <w:p w:rsidR="00564886" w:rsidRPr="00564886" w:rsidRDefault="00564886" w:rsidP="00564886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►</w:t>
            </w:r>
            <w:r w:rsidRPr="00564886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u w:val="single"/>
                <w:lang w:eastAsia="ru-RU"/>
              </w:rPr>
              <w:t>семинары – практикумы:</w:t>
            </w:r>
          </w:p>
          <w:p w:rsidR="00564886" w:rsidRPr="00564886" w:rsidRDefault="00564886" w:rsidP="0056488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●</w:t>
            </w: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Практикум «Технологии </w:t>
            </w:r>
            <w:proofErr w:type="spellStart"/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деятельностного</w:t>
            </w:r>
            <w:proofErr w:type="spellEnd"/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подхода в процессе ФЭМП»</w:t>
            </w:r>
          </w:p>
          <w:p w:rsidR="00564886" w:rsidRPr="00564886" w:rsidRDefault="00564886" w:rsidP="0056488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(Мищенко Е.П.)</w:t>
            </w:r>
          </w:p>
          <w:p w:rsidR="00564886" w:rsidRPr="00564886" w:rsidRDefault="00564886" w:rsidP="0056488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●</w:t>
            </w: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Семинар-практикум «По безопасной тропинке детства»</w:t>
            </w:r>
          </w:p>
          <w:p w:rsidR="00564886" w:rsidRPr="00564886" w:rsidRDefault="00564886" w:rsidP="00564886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● «Здоровье сберегающая среда в ДОУ» (Пиковая Т.С.)</w:t>
            </w:r>
          </w:p>
          <w:p w:rsidR="00564886" w:rsidRPr="00564886" w:rsidRDefault="00564886" w:rsidP="00564886">
            <w:pPr>
              <w:spacing w:after="36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u w:val="single"/>
                <w:lang w:eastAsia="ru-RU"/>
              </w:rPr>
              <w:t>_________________________________________________________________</w:t>
            </w:r>
          </w:p>
          <w:p w:rsidR="00564886" w:rsidRPr="00564886" w:rsidRDefault="00564886" w:rsidP="00564886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u w:val="single"/>
                <w:lang w:eastAsia="ru-RU"/>
              </w:rPr>
              <w:t>Участие во Всероссийских, краевых, городских конкурсах, распространение опыта в сети Интернет:</w:t>
            </w:r>
          </w:p>
          <w:p w:rsidR="00564886" w:rsidRPr="00564886" w:rsidRDefault="00564886" w:rsidP="0056488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  <w:p w:rsidR="00564886" w:rsidRPr="00564886" w:rsidRDefault="00564886" w:rsidP="0056488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-</w:t>
            </w: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 </w:t>
            </w: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сайт </w:t>
            </w:r>
            <w:proofErr w:type="spellStart"/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en-US" w:eastAsia="ru-RU"/>
              </w:rPr>
              <w:t>maam</w:t>
            </w:r>
            <w:proofErr w:type="spellEnd"/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.</w:t>
            </w:r>
            <w:proofErr w:type="spellStart"/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en-US" w:eastAsia="ru-RU"/>
              </w:rPr>
              <w:t>ru</w:t>
            </w:r>
            <w:proofErr w:type="spellEnd"/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en-US" w:eastAsia="ru-RU"/>
              </w:rPr>
              <w:t> </w:t>
            </w: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- 5 человек (получены Дипломы и Сертификаты);</w:t>
            </w:r>
          </w:p>
          <w:p w:rsidR="00564886" w:rsidRPr="00564886" w:rsidRDefault="00564886" w:rsidP="00564886">
            <w:pPr>
              <w:spacing w:after="36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- участие в финале городского конкурса профессионального мастерства педагогов системы образования «Педагог года - 2018»;</w:t>
            </w:r>
          </w:p>
          <w:p w:rsidR="00564886" w:rsidRPr="00564886" w:rsidRDefault="00564886" w:rsidP="00564886">
            <w:pPr>
              <w:spacing w:after="36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 xml:space="preserve">- участие в Фестивале современных образовательных технологий (ПК ИРО), имеются сертификаты и </w:t>
            </w: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lastRenderedPageBreak/>
              <w:t>дипломы;</w:t>
            </w:r>
          </w:p>
          <w:p w:rsidR="00564886" w:rsidRPr="00564886" w:rsidRDefault="00564886" w:rsidP="00564886">
            <w:pPr>
              <w:spacing w:after="36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 xml:space="preserve">- участие </w:t>
            </w:r>
            <w:proofErr w:type="gramStart"/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во Всероссийском олимпиаде</w:t>
            </w:r>
            <w:proofErr w:type="gramEnd"/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 xml:space="preserve"> «Педагогическая практика. Самообразование педагога в ДОУ» - 1 человек, получен диплом победителя 2 место;</w:t>
            </w:r>
          </w:p>
          <w:p w:rsidR="00564886" w:rsidRPr="00564886" w:rsidRDefault="00564886" w:rsidP="00564886">
            <w:pPr>
              <w:spacing w:after="36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- участие во Всероссийском блиц –олимпиаде «Время знаний» - 1 человек, получен диплом победителя 3 место;</w:t>
            </w:r>
          </w:p>
          <w:p w:rsidR="00564886" w:rsidRPr="00564886" w:rsidRDefault="00564886" w:rsidP="00564886">
            <w:pPr>
              <w:spacing w:after="36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-участие во Всероссийском конкурсе «</w:t>
            </w:r>
            <w:proofErr w:type="spellStart"/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Умната</w:t>
            </w:r>
            <w:proofErr w:type="spellEnd"/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» - 1 человек, получен диплом победителя 3 место;</w:t>
            </w:r>
          </w:p>
          <w:p w:rsidR="00564886" w:rsidRPr="00564886" w:rsidRDefault="00564886" w:rsidP="00564886">
            <w:pPr>
              <w:spacing w:after="36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-участие во Всероссийской викторине «Педагогическое мастерство воспитателя ДОУ» - - 1 человек, получен диплом победителя 1 место;</w:t>
            </w:r>
          </w:p>
          <w:p w:rsidR="00564886" w:rsidRPr="00564886" w:rsidRDefault="00564886" w:rsidP="00564886">
            <w:pPr>
              <w:spacing w:after="36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-участие во Всероссийском конкурсе «КВН. Мой родной город» - 1 человек, получен диплом победителя 2 место;</w:t>
            </w:r>
          </w:p>
          <w:p w:rsidR="00564886" w:rsidRPr="00564886" w:rsidRDefault="00564886" w:rsidP="00564886">
            <w:pPr>
              <w:spacing w:after="36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-участие во Всероссийском конкурсе «Портал педагога» - 1 человек, получен диплом 1 место;</w:t>
            </w:r>
          </w:p>
          <w:p w:rsidR="00564886" w:rsidRPr="00564886" w:rsidRDefault="00564886" w:rsidP="00564886">
            <w:pPr>
              <w:spacing w:after="36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- Участие во Всероссийской конференции «Педагоги России» «Инновации в образовании» - 1 человек, получен сертификат участника;</w:t>
            </w:r>
          </w:p>
          <w:p w:rsidR="00564886" w:rsidRPr="00564886" w:rsidRDefault="00564886" w:rsidP="00564886">
            <w:pPr>
              <w:spacing w:after="36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- участие в городском фестивале «Образовательные технологии и методики в дошкольном образовании» - 17 педагогов;</w:t>
            </w:r>
          </w:p>
          <w:p w:rsidR="00564886" w:rsidRPr="00564886" w:rsidRDefault="00564886" w:rsidP="00564886">
            <w:pPr>
              <w:spacing w:after="36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- участие в городском конкурсе «Игры своими руками» - 2 человека, получены сертификаты участников;</w:t>
            </w:r>
          </w:p>
          <w:p w:rsidR="00564886" w:rsidRPr="00564886" w:rsidRDefault="00564886" w:rsidP="00564886">
            <w:pPr>
              <w:spacing w:after="36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- участие в городском конкурсе «Бумажных дел мастер» - 1 человек, получен сертификат участника;</w:t>
            </w:r>
          </w:p>
          <w:p w:rsidR="00564886" w:rsidRPr="00564886" w:rsidRDefault="00564886" w:rsidP="00564886">
            <w:pPr>
              <w:spacing w:after="36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- участие в городском «Мы не делаем чудес, мы спасем Приморский лес!» - 2 человека, получены сертификаты участников;</w:t>
            </w:r>
          </w:p>
          <w:p w:rsidR="00564886" w:rsidRPr="00564886" w:rsidRDefault="00564886" w:rsidP="00564886">
            <w:pPr>
              <w:spacing w:after="36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- участие в городском конкурсе «Развивающая предметно-пространственная среда в группе раннего развития» - 3 человека, получены сертификаты участников;</w:t>
            </w:r>
          </w:p>
          <w:p w:rsidR="00564886" w:rsidRPr="00564886" w:rsidRDefault="00564886" w:rsidP="00564886">
            <w:pPr>
              <w:spacing w:after="36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- участие в городском конкурсе «Новый год у ворот!» - 3 человека, получены сертификаты участников;</w:t>
            </w:r>
          </w:p>
          <w:p w:rsidR="00564886" w:rsidRPr="00564886" w:rsidRDefault="00564886" w:rsidP="00564886">
            <w:pPr>
              <w:spacing w:after="36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- обучающий семинар «Актуальные вопросы семейного воспитания, традиции, опыт, инновации» - 1 человек, получен сертификат;</w:t>
            </w:r>
          </w:p>
          <w:p w:rsidR="00564886" w:rsidRPr="00564886" w:rsidRDefault="00564886" w:rsidP="00564886">
            <w:pPr>
              <w:spacing w:after="36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- участие в городских методических объединениях по разным направлениям деятельности.</w:t>
            </w:r>
          </w:p>
          <w:p w:rsidR="00564886" w:rsidRPr="00564886" w:rsidRDefault="00564886" w:rsidP="00564886">
            <w:pPr>
              <w:spacing w:after="36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19"/>
                <w:szCs w:val="19"/>
                <w:u w:val="single"/>
                <w:lang w:eastAsia="ru-RU"/>
              </w:rPr>
              <w:t>Для родителей:</w:t>
            </w:r>
          </w:p>
          <w:p w:rsidR="00564886" w:rsidRPr="00564886" w:rsidRDefault="00564886" w:rsidP="00564886">
            <w:pPr>
              <w:spacing w:after="36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- обучающий семинар «Изготовление поделок из подручного материала» (</w:t>
            </w:r>
            <w:proofErr w:type="spellStart"/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Бузова</w:t>
            </w:r>
            <w:proofErr w:type="spellEnd"/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 xml:space="preserve"> О.М.)</w:t>
            </w:r>
          </w:p>
          <w:p w:rsidR="00564886" w:rsidRPr="00564886" w:rsidRDefault="00564886" w:rsidP="00564886">
            <w:pPr>
              <w:spacing w:after="36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- круглый стол «Социальное благополучие ребенка в семье и ДОУ» (Мищенко Е.П.)</w:t>
            </w:r>
          </w:p>
          <w:p w:rsidR="00564886" w:rsidRPr="00564886" w:rsidRDefault="00564886" w:rsidP="00564886">
            <w:pPr>
              <w:spacing w:after="36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- выставки совместного творчества детей и родителей</w:t>
            </w:r>
          </w:p>
          <w:p w:rsidR="00564886" w:rsidRPr="00564886" w:rsidRDefault="00564886" w:rsidP="00564886">
            <w:pPr>
              <w:spacing w:after="36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- выпуск газеты: «Вот какие наши папы!», «Ах, уж эти мамы!»</w:t>
            </w:r>
          </w:p>
          <w:p w:rsidR="00564886" w:rsidRPr="00564886" w:rsidRDefault="00564886" w:rsidP="00564886">
            <w:pPr>
              <w:spacing w:after="36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lastRenderedPageBreak/>
              <w:t>- праздники: «8 Марта», «День защитника Отечества», «День матери»</w:t>
            </w:r>
          </w:p>
          <w:p w:rsidR="00564886" w:rsidRPr="00564886" w:rsidRDefault="00564886" w:rsidP="00564886">
            <w:pPr>
              <w:spacing w:after="36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- организация театрализованных представлений «Муха-Цокотуха», «Репка на новый лад», «Теремок»</w:t>
            </w:r>
          </w:p>
          <w:p w:rsidR="00564886" w:rsidRPr="00564886" w:rsidRDefault="00564886" w:rsidP="00564886">
            <w:pPr>
              <w:spacing w:after="36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Проводимая работа получила высокую оценку среди родителей воспитанников ДОУ, имеются положительные отзывы.</w:t>
            </w:r>
          </w:p>
          <w:p w:rsidR="00564886" w:rsidRPr="00564886" w:rsidRDefault="00564886" w:rsidP="00564886">
            <w:pPr>
              <w:spacing w:after="36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19"/>
                <w:szCs w:val="19"/>
                <w:u w:val="single"/>
                <w:lang w:eastAsia="ru-RU"/>
              </w:rPr>
              <w:t>Для детей:</w:t>
            </w:r>
          </w:p>
          <w:p w:rsidR="00564886" w:rsidRPr="00564886" w:rsidRDefault="00564886" w:rsidP="00564886">
            <w:pPr>
              <w:spacing w:after="36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- Всероссийский конкурс рисунков: «Древо жизни» - получен сертификат участника;</w:t>
            </w:r>
          </w:p>
          <w:p w:rsidR="00564886" w:rsidRPr="00564886" w:rsidRDefault="00564886" w:rsidP="0056488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- </w:t>
            </w: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en-US" w:eastAsia="ru-RU"/>
              </w:rPr>
              <w:t>I</w:t>
            </w: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 этап краевого конкурса рисунков: «Русь Православная - материалы отправлены во Владивосток;</w:t>
            </w:r>
          </w:p>
          <w:p w:rsidR="00564886" w:rsidRPr="00564886" w:rsidRDefault="00564886" w:rsidP="00564886">
            <w:pPr>
              <w:spacing w:after="36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- городской турнир по шашкам, получена грамота за 1 место;</w:t>
            </w:r>
          </w:p>
          <w:p w:rsidR="00564886" w:rsidRPr="00564886" w:rsidRDefault="00564886" w:rsidP="00564886">
            <w:pPr>
              <w:spacing w:after="36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- конкурс чтецов: «Как много в этом слове МАМА» - получены сертификаты, грамота за 1 место;</w:t>
            </w:r>
          </w:p>
          <w:p w:rsidR="00564886" w:rsidRPr="00564886" w:rsidRDefault="00564886" w:rsidP="00564886">
            <w:pPr>
              <w:spacing w:after="36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- городской конкурс детского творчества «33 коровы», получены сертификаты и грамота за 3 место;</w:t>
            </w:r>
          </w:p>
          <w:p w:rsidR="00564886" w:rsidRPr="00564886" w:rsidRDefault="00564886" w:rsidP="00564886">
            <w:pPr>
              <w:spacing w:after="36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- городской конкурс поздравительных открыток ко Дню защитника Отечества – получены сертификаты;</w:t>
            </w:r>
          </w:p>
          <w:p w:rsidR="00564886" w:rsidRPr="00564886" w:rsidRDefault="00564886" w:rsidP="00564886">
            <w:pPr>
              <w:spacing w:after="36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- городская военно-патриотическая игра «</w:t>
            </w:r>
            <w:proofErr w:type="spellStart"/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Зарничка</w:t>
            </w:r>
            <w:proofErr w:type="spellEnd"/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 xml:space="preserve"> -2018» - получена Грамота;</w:t>
            </w:r>
          </w:p>
          <w:p w:rsidR="00564886" w:rsidRPr="00564886" w:rsidRDefault="00564886" w:rsidP="00564886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- интеллектуальный городской конкурс «Маленький эрудит» - получены сертификаты;</w:t>
            </w:r>
          </w:p>
          <w:p w:rsidR="00564886" w:rsidRPr="00564886" w:rsidRDefault="00564886" w:rsidP="0056488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-городская детская спартакиада среди дошкольников, посвященная Дню города.</w:t>
            </w:r>
            <w:r w:rsidRPr="0056488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   </w:t>
            </w:r>
          </w:p>
        </w:tc>
      </w:tr>
      <w:tr w:rsidR="00564886" w:rsidRPr="00564886" w:rsidTr="00564886">
        <w:trPr>
          <w:trHeight w:val="324"/>
        </w:trPr>
        <w:tc>
          <w:tcPr>
            <w:tcW w:w="239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886" w:rsidRPr="00564886" w:rsidRDefault="00564886" w:rsidP="0056488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lastRenderedPageBreak/>
              <w:t>Результаты мониторинга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886" w:rsidRPr="00564886" w:rsidRDefault="00564886" w:rsidP="0056488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В 2018-2019 учебном году в ДОУ функционировало 2 – подготовительные к школе группы.</w:t>
            </w:r>
          </w:p>
          <w:p w:rsidR="00564886" w:rsidRPr="00564886" w:rsidRDefault="00564886" w:rsidP="0056488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           </w:t>
            </w: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 xml:space="preserve">При реализации Программы воспитателями проводилась оценка индивидуального развития детей. Такая оценка производилась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планирования), что допускается Федеральным государственным образовательным </w:t>
            </w:r>
            <w:proofErr w:type="gramStart"/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стандартом</w:t>
            </w: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 </w:t>
            </w: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дошкольного</w:t>
            </w:r>
            <w:proofErr w:type="gramEnd"/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 xml:space="preserve"> образования.</w:t>
            </w:r>
          </w:p>
          <w:p w:rsidR="00564886" w:rsidRPr="00564886" w:rsidRDefault="00564886" w:rsidP="00564886">
            <w:pPr>
              <w:spacing w:after="360" w:line="240" w:lineRule="auto"/>
              <w:ind w:firstLine="360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 xml:space="preserve">Мониторинг детского развития осуществлялся с использованием метода наблюдения и </w:t>
            </w:r>
            <w:proofErr w:type="spellStart"/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критериальных</w:t>
            </w:r>
            <w:proofErr w:type="spellEnd"/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 xml:space="preserve"> диагностических методик.</w:t>
            </w:r>
          </w:p>
          <w:p w:rsidR="00564886" w:rsidRPr="00564886" w:rsidRDefault="00564886" w:rsidP="00564886">
            <w:pPr>
              <w:spacing w:after="360" w:line="240" w:lineRule="auto"/>
              <w:ind w:firstLine="360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 xml:space="preserve">На этапе завершения дошкольного образования обследовано 40 воспитанника подготовительных групп (воспитатели – Бузина О.М., Константинова </w:t>
            </w:r>
            <w:proofErr w:type="gramStart"/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Р.М..</w:t>
            </w:r>
            <w:proofErr w:type="gramEnd"/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)</w:t>
            </w:r>
          </w:p>
          <w:p w:rsidR="00564886" w:rsidRPr="00564886" w:rsidRDefault="00564886" w:rsidP="00564886">
            <w:pPr>
              <w:spacing w:after="360" w:line="240" w:lineRule="auto"/>
              <w:ind w:firstLine="360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  <w:p w:rsidR="00564886" w:rsidRPr="00564886" w:rsidRDefault="00564886" w:rsidP="00564886">
            <w:pPr>
              <w:spacing w:after="360" w:line="240" w:lineRule="auto"/>
              <w:ind w:firstLine="360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По итогам данного мониторинга выявлено следующее:</w:t>
            </w:r>
          </w:p>
          <w:p w:rsidR="00564886" w:rsidRPr="00564886" w:rsidRDefault="00564886" w:rsidP="00564886">
            <w:pPr>
              <w:spacing w:after="360" w:line="240" w:lineRule="auto"/>
              <w:ind w:firstLine="360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83"/>
              <w:gridCol w:w="1644"/>
              <w:gridCol w:w="1593"/>
            </w:tblGrid>
            <w:tr w:rsidR="00564886" w:rsidRPr="00564886">
              <w:tc>
                <w:tcPr>
                  <w:tcW w:w="62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61FAF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886" w:rsidRPr="00564886" w:rsidRDefault="00564886" w:rsidP="00564886">
                  <w:pPr>
                    <w:spacing w:after="360" w:line="240" w:lineRule="auto"/>
                    <w:jc w:val="both"/>
                    <w:textAlignment w:val="baseline"/>
                    <w:rPr>
                      <w:rFonts w:ascii="inherit" w:eastAsia="Times New Roman" w:hAnsi="inherit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564886">
                    <w:rPr>
                      <w:rFonts w:ascii="inherit" w:eastAsia="Times New Roman" w:hAnsi="inherit" w:cs="Times New Roman"/>
                      <w:color w:val="000000"/>
                      <w:sz w:val="19"/>
                      <w:szCs w:val="19"/>
                      <w:lang w:eastAsia="ru-RU"/>
                    </w:rPr>
                    <w:t>Социально-нормативные возрастные характеристики возможных достижений детей</w:t>
                  </w:r>
                </w:p>
              </w:tc>
              <w:tc>
                <w:tcPr>
                  <w:tcW w:w="170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61FAF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886" w:rsidRPr="00564886" w:rsidRDefault="00564886" w:rsidP="00564886">
                  <w:pPr>
                    <w:spacing w:after="360" w:line="240" w:lineRule="auto"/>
                    <w:jc w:val="both"/>
                    <w:textAlignment w:val="baseline"/>
                    <w:rPr>
                      <w:rFonts w:ascii="inherit" w:eastAsia="Times New Roman" w:hAnsi="inherit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564886">
                    <w:rPr>
                      <w:rFonts w:ascii="inherit" w:eastAsia="Times New Roman" w:hAnsi="inherit" w:cs="Times New Roman"/>
                      <w:color w:val="000000"/>
                      <w:sz w:val="19"/>
                      <w:szCs w:val="19"/>
                      <w:lang w:eastAsia="ru-RU"/>
                    </w:rPr>
                    <w:t>Соответствует возрасту</w:t>
                  </w:r>
                </w:p>
              </w:tc>
              <w:tc>
                <w:tcPr>
                  <w:tcW w:w="164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61FAF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886" w:rsidRPr="00564886" w:rsidRDefault="00564886" w:rsidP="00564886">
                  <w:pPr>
                    <w:spacing w:after="360" w:line="240" w:lineRule="auto"/>
                    <w:jc w:val="both"/>
                    <w:textAlignment w:val="baseline"/>
                    <w:rPr>
                      <w:rFonts w:ascii="inherit" w:eastAsia="Times New Roman" w:hAnsi="inherit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564886">
                    <w:rPr>
                      <w:rFonts w:ascii="inherit" w:eastAsia="Times New Roman" w:hAnsi="inherit" w:cs="Times New Roman"/>
                      <w:color w:val="000000"/>
                      <w:sz w:val="19"/>
                      <w:szCs w:val="19"/>
                      <w:lang w:eastAsia="ru-RU"/>
                    </w:rPr>
                    <w:t>Не соответствует возрасту</w:t>
                  </w:r>
                </w:p>
              </w:tc>
            </w:tr>
            <w:tr w:rsidR="00564886" w:rsidRPr="00564886">
              <w:tc>
                <w:tcPr>
                  <w:tcW w:w="622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886" w:rsidRPr="00564886" w:rsidRDefault="00564886" w:rsidP="00564886">
                  <w:pPr>
                    <w:spacing w:after="360" w:line="240" w:lineRule="auto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ru-RU"/>
                    </w:rPr>
                  </w:pPr>
                  <w:r w:rsidRPr="00564886">
                    <w:rPr>
                      <w:rFonts w:ascii="inherit" w:eastAsia="Times New Roman" w:hAnsi="inherit" w:cs="Times New Roman"/>
                      <w:sz w:val="19"/>
                      <w:szCs w:val="19"/>
                      <w:lang w:eastAsia="ru-RU"/>
                    </w:rPr>
                    <w:t>Овладевает основными культурными способами деятельности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886" w:rsidRPr="00564886" w:rsidRDefault="00564886" w:rsidP="00564886">
                  <w:pPr>
                    <w:spacing w:after="36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ru-RU"/>
                    </w:rPr>
                  </w:pPr>
                  <w:r w:rsidRPr="00564886">
                    <w:rPr>
                      <w:rFonts w:ascii="inherit" w:eastAsia="Times New Roman" w:hAnsi="inherit" w:cs="Times New Roman"/>
                      <w:sz w:val="19"/>
                      <w:szCs w:val="19"/>
                      <w:lang w:eastAsia="ru-RU"/>
                    </w:rPr>
                    <w:t>100%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886" w:rsidRPr="00564886" w:rsidRDefault="00564886" w:rsidP="00564886">
                  <w:pPr>
                    <w:spacing w:after="36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ru-RU"/>
                    </w:rPr>
                  </w:pPr>
                  <w:r w:rsidRPr="00564886">
                    <w:rPr>
                      <w:rFonts w:ascii="inherit" w:eastAsia="Times New Roman" w:hAnsi="inherit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564886" w:rsidRPr="00564886">
              <w:tc>
                <w:tcPr>
                  <w:tcW w:w="622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61FAF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886" w:rsidRPr="00564886" w:rsidRDefault="00564886" w:rsidP="00564886">
                  <w:pPr>
                    <w:spacing w:after="360" w:line="240" w:lineRule="auto"/>
                    <w:jc w:val="both"/>
                    <w:textAlignment w:val="baseline"/>
                    <w:rPr>
                      <w:rFonts w:ascii="inherit" w:eastAsia="Times New Roman" w:hAnsi="inherit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564886">
                    <w:rPr>
                      <w:rFonts w:ascii="inherit" w:eastAsia="Times New Roman" w:hAnsi="inherit" w:cs="Times New Roman"/>
                      <w:color w:val="000000"/>
                      <w:sz w:val="19"/>
                      <w:szCs w:val="19"/>
                      <w:lang w:eastAsia="ru-RU"/>
                    </w:rPr>
                    <w:t>Способен выбирать себе род занятий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61FAF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886" w:rsidRPr="00564886" w:rsidRDefault="00564886" w:rsidP="00564886">
                  <w:pPr>
                    <w:spacing w:after="36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564886">
                    <w:rPr>
                      <w:rFonts w:ascii="inherit" w:eastAsia="Times New Roman" w:hAnsi="inherit" w:cs="Times New Roman"/>
                      <w:color w:val="000000"/>
                      <w:sz w:val="19"/>
                      <w:szCs w:val="19"/>
                      <w:lang w:eastAsia="ru-RU"/>
                    </w:rPr>
                    <w:t>100%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61FAF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886" w:rsidRPr="00564886" w:rsidRDefault="00564886" w:rsidP="00564886">
                  <w:pPr>
                    <w:spacing w:after="36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564886">
                    <w:rPr>
                      <w:rFonts w:ascii="inherit" w:eastAsia="Times New Roman" w:hAnsi="inherit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564886" w:rsidRPr="00564886">
              <w:tc>
                <w:tcPr>
                  <w:tcW w:w="622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886" w:rsidRPr="00564886" w:rsidRDefault="00564886" w:rsidP="00564886">
                  <w:pPr>
                    <w:spacing w:after="360" w:line="240" w:lineRule="auto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ru-RU"/>
                    </w:rPr>
                  </w:pPr>
                  <w:r w:rsidRPr="00564886">
                    <w:rPr>
                      <w:rFonts w:ascii="inherit" w:eastAsia="Times New Roman" w:hAnsi="inherit" w:cs="Times New Roman"/>
                      <w:sz w:val="19"/>
                      <w:szCs w:val="19"/>
                      <w:lang w:eastAsia="ru-RU"/>
                    </w:rPr>
                    <w:lastRenderedPageBreak/>
                    <w:t>Обладает установкой положительного отношения к миру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886" w:rsidRPr="00564886" w:rsidRDefault="00564886" w:rsidP="00564886">
                  <w:pPr>
                    <w:spacing w:after="36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ru-RU"/>
                    </w:rPr>
                  </w:pPr>
                  <w:r w:rsidRPr="00564886">
                    <w:rPr>
                      <w:rFonts w:ascii="inherit" w:eastAsia="Times New Roman" w:hAnsi="inherit" w:cs="Times New Roman"/>
                      <w:sz w:val="19"/>
                      <w:szCs w:val="19"/>
                      <w:lang w:eastAsia="ru-RU"/>
                    </w:rPr>
                    <w:t>100%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886" w:rsidRPr="00564886" w:rsidRDefault="00564886" w:rsidP="00564886">
                  <w:pPr>
                    <w:spacing w:after="36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ru-RU"/>
                    </w:rPr>
                  </w:pPr>
                  <w:r w:rsidRPr="00564886">
                    <w:rPr>
                      <w:rFonts w:ascii="inherit" w:eastAsia="Times New Roman" w:hAnsi="inherit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564886" w:rsidRPr="00564886">
              <w:tc>
                <w:tcPr>
                  <w:tcW w:w="622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61FAF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886" w:rsidRPr="00564886" w:rsidRDefault="00564886" w:rsidP="00564886">
                  <w:pPr>
                    <w:spacing w:after="360" w:line="240" w:lineRule="auto"/>
                    <w:jc w:val="both"/>
                    <w:textAlignment w:val="baseline"/>
                    <w:rPr>
                      <w:rFonts w:ascii="inherit" w:eastAsia="Times New Roman" w:hAnsi="inherit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564886">
                    <w:rPr>
                      <w:rFonts w:ascii="inherit" w:eastAsia="Times New Roman" w:hAnsi="inherit" w:cs="Times New Roman"/>
                      <w:color w:val="000000"/>
                      <w:sz w:val="19"/>
                      <w:szCs w:val="19"/>
                      <w:lang w:eastAsia="ru-RU"/>
                    </w:rPr>
                    <w:t>Способен договариваться, учитывать интересы и чувства других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61FAF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886" w:rsidRPr="00564886" w:rsidRDefault="00564886" w:rsidP="00564886">
                  <w:pPr>
                    <w:spacing w:after="36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564886">
                    <w:rPr>
                      <w:rFonts w:ascii="inherit" w:eastAsia="Times New Roman" w:hAnsi="inherit" w:cs="Times New Roman"/>
                      <w:color w:val="000000"/>
                      <w:sz w:val="19"/>
                      <w:szCs w:val="19"/>
                      <w:lang w:eastAsia="ru-RU"/>
                    </w:rPr>
                    <w:t>100%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61FAF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886" w:rsidRPr="00564886" w:rsidRDefault="00564886" w:rsidP="00564886">
                  <w:pPr>
                    <w:spacing w:after="36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564886">
                    <w:rPr>
                      <w:rFonts w:ascii="inherit" w:eastAsia="Times New Roman" w:hAnsi="inherit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564886" w:rsidRPr="00564886">
              <w:tc>
                <w:tcPr>
                  <w:tcW w:w="622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886" w:rsidRPr="00564886" w:rsidRDefault="00564886" w:rsidP="00564886">
                  <w:pPr>
                    <w:spacing w:after="360" w:line="240" w:lineRule="auto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ru-RU"/>
                    </w:rPr>
                  </w:pPr>
                  <w:r w:rsidRPr="00564886">
                    <w:rPr>
                      <w:rFonts w:ascii="inherit" w:eastAsia="Times New Roman" w:hAnsi="inherit" w:cs="Times New Roman"/>
                      <w:sz w:val="19"/>
                      <w:szCs w:val="19"/>
                      <w:lang w:eastAsia="ru-RU"/>
                    </w:rPr>
                    <w:t>Обладает развитым воображением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886" w:rsidRPr="00564886" w:rsidRDefault="00564886" w:rsidP="00564886">
                  <w:pPr>
                    <w:spacing w:after="36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ru-RU"/>
                    </w:rPr>
                  </w:pPr>
                  <w:r w:rsidRPr="00564886">
                    <w:rPr>
                      <w:rFonts w:ascii="inherit" w:eastAsia="Times New Roman" w:hAnsi="inherit" w:cs="Times New Roman"/>
                      <w:sz w:val="19"/>
                      <w:szCs w:val="19"/>
                      <w:lang w:eastAsia="ru-RU"/>
                    </w:rPr>
                    <w:t>100%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886" w:rsidRPr="00564886" w:rsidRDefault="00564886" w:rsidP="00564886">
                  <w:pPr>
                    <w:spacing w:after="36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ru-RU"/>
                    </w:rPr>
                  </w:pPr>
                  <w:r w:rsidRPr="00564886">
                    <w:rPr>
                      <w:rFonts w:ascii="inherit" w:eastAsia="Times New Roman" w:hAnsi="inherit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564886" w:rsidRPr="00564886">
              <w:tc>
                <w:tcPr>
                  <w:tcW w:w="622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61FAF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886" w:rsidRPr="00564886" w:rsidRDefault="00564886" w:rsidP="00564886">
                  <w:pPr>
                    <w:spacing w:after="360" w:line="240" w:lineRule="auto"/>
                    <w:jc w:val="both"/>
                    <w:textAlignment w:val="baseline"/>
                    <w:rPr>
                      <w:rFonts w:ascii="inherit" w:eastAsia="Times New Roman" w:hAnsi="inherit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564886">
                    <w:rPr>
                      <w:rFonts w:ascii="inherit" w:eastAsia="Times New Roman" w:hAnsi="inherit" w:cs="Times New Roman"/>
                      <w:color w:val="000000"/>
                      <w:sz w:val="19"/>
                      <w:szCs w:val="19"/>
                      <w:lang w:eastAsia="ru-RU"/>
                    </w:rPr>
                    <w:t>Достаточно хорошо владеет устной речью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61FAF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886" w:rsidRPr="00564886" w:rsidRDefault="00564886" w:rsidP="00564886">
                  <w:pPr>
                    <w:spacing w:after="36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564886">
                    <w:rPr>
                      <w:rFonts w:ascii="inherit" w:eastAsia="Times New Roman" w:hAnsi="inherit" w:cs="Times New Roman"/>
                      <w:color w:val="000000"/>
                      <w:sz w:val="19"/>
                      <w:szCs w:val="19"/>
                      <w:lang w:eastAsia="ru-RU"/>
                    </w:rPr>
                    <w:t>100%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61FAF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886" w:rsidRPr="00564886" w:rsidRDefault="00564886" w:rsidP="00564886">
                  <w:pPr>
                    <w:spacing w:after="36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564886">
                    <w:rPr>
                      <w:rFonts w:ascii="inherit" w:eastAsia="Times New Roman" w:hAnsi="inherit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564886" w:rsidRPr="00564886">
              <w:tc>
                <w:tcPr>
                  <w:tcW w:w="622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886" w:rsidRPr="00564886" w:rsidRDefault="00564886" w:rsidP="00564886">
                  <w:pPr>
                    <w:spacing w:after="360" w:line="240" w:lineRule="auto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ru-RU"/>
                    </w:rPr>
                  </w:pPr>
                  <w:r w:rsidRPr="00564886">
                    <w:rPr>
                      <w:rFonts w:ascii="inherit" w:eastAsia="Times New Roman" w:hAnsi="inherit" w:cs="Times New Roman"/>
                      <w:sz w:val="19"/>
                      <w:szCs w:val="19"/>
                      <w:lang w:eastAsia="ru-RU"/>
                    </w:rPr>
                    <w:t>Развита крупная и мелкая моторика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886" w:rsidRPr="00564886" w:rsidRDefault="00564886" w:rsidP="00564886">
                  <w:pPr>
                    <w:spacing w:after="36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ru-RU"/>
                    </w:rPr>
                  </w:pPr>
                  <w:r w:rsidRPr="00564886">
                    <w:rPr>
                      <w:rFonts w:ascii="inherit" w:eastAsia="Times New Roman" w:hAnsi="inherit" w:cs="Times New Roman"/>
                      <w:sz w:val="19"/>
                      <w:szCs w:val="19"/>
                      <w:lang w:eastAsia="ru-RU"/>
                    </w:rPr>
                    <w:t>100%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886" w:rsidRPr="00564886" w:rsidRDefault="00564886" w:rsidP="00564886">
                  <w:pPr>
                    <w:spacing w:after="36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ru-RU"/>
                    </w:rPr>
                  </w:pPr>
                  <w:r w:rsidRPr="00564886">
                    <w:rPr>
                      <w:rFonts w:ascii="inherit" w:eastAsia="Times New Roman" w:hAnsi="inherit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564886" w:rsidRPr="00564886">
              <w:tc>
                <w:tcPr>
                  <w:tcW w:w="622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61FAF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886" w:rsidRPr="00564886" w:rsidRDefault="00564886" w:rsidP="00564886">
                  <w:pPr>
                    <w:spacing w:after="360" w:line="240" w:lineRule="auto"/>
                    <w:jc w:val="both"/>
                    <w:textAlignment w:val="baseline"/>
                    <w:rPr>
                      <w:rFonts w:ascii="inherit" w:eastAsia="Times New Roman" w:hAnsi="inherit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564886">
                    <w:rPr>
                      <w:rFonts w:ascii="inherit" w:eastAsia="Times New Roman" w:hAnsi="inherit" w:cs="Times New Roman"/>
                      <w:color w:val="000000"/>
                      <w:sz w:val="19"/>
                      <w:szCs w:val="19"/>
                      <w:lang w:eastAsia="ru-RU"/>
                    </w:rPr>
                    <w:t>Способен к волевым усилиям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61FAF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886" w:rsidRPr="00564886" w:rsidRDefault="00564886" w:rsidP="00564886">
                  <w:pPr>
                    <w:spacing w:after="36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564886">
                    <w:rPr>
                      <w:rFonts w:ascii="inherit" w:eastAsia="Times New Roman" w:hAnsi="inherit" w:cs="Times New Roman"/>
                      <w:color w:val="000000"/>
                      <w:sz w:val="19"/>
                      <w:szCs w:val="19"/>
                      <w:lang w:eastAsia="ru-RU"/>
                    </w:rPr>
                    <w:t>100%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61FAF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886" w:rsidRPr="00564886" w:rsidRDefault="00564886" w:rsidP="00564886">
                  <w:pPr>
                    <w:spacing w:after="36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564886">
                    <w:rPr>
                      <w:rFonts w:ascii="inherit" w:eastAsia="Times New Roman" w:hAnsi="inherit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564886" w:rsidRPr="00564886">
              <w:tc>
                <w:tcPr>
                  <w:tcW w:w="622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886" w:rsidRPr="00564886" w:rsidRDefault="00564886" w:rsidP="00564886">
                  <w:pPr>
                    <w:spacing w:after="360" w:line="240" w:lineRule="auto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ru-RU"/>
                    </w:rPr>
                  </w:pPr>
                  <w:r w:rsidRPr="00564886">
                    <w:rPr>
                      <w:rFonts w:ascii="inherit" w:eastAsia="Times New Roman" w:hAnsi="inherit" w:cs="Times New Roman"/>
                      <w:sz w:val="19"/>
                      <w:szCs w:val="19"/>
                      <w:lang w:eastAsia="ru-RU"/>
                    </w:rPr>
                    <w:t>Проявляет любознательность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886" w:rsidRPr="00564886" w:rsidRDefault="00564886" w:rsidP="00564886">
                  <w:pPr>
                    <w:spacing w:after="36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ru-RU"/>
                    </w:rPr>
                  </w:pPr>
                  <w:r w:rsidRPr="00564886">
                    <w:rPr>
                      <w:rFonts w:ascii="inherit" w:eastAsia="Times New Roman" w:hAnsi="inherit" w:cs="Times New Roman"/>
                      <w:sz w:val="19"/>
                      <w:szCs w:val="19"/>
                      <w:lang w:eastAsia="ru-RU"/>
                    </w:rPr>
                    <w:t>100%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886" w:rsidRPr="00564886" w:rsidRDefault="00564886" w:rsidP="00564886">
                  <w:pPr>
                    <w:spacing w:after="36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ru-RU"/>
                    </w:rPr>
                  </w:pPr>
                  <w:r w:rsidRPr="00564886">
                    <w:rPr>
                      <w:rFonts w:ascii="inherit" w:eastAsia="Times New Roman" w:hAnsi="inherit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564886" w:rsidRPr="00564886">
              <w:tc>
                <w:tcPr>
                  <w:tcW w:w="622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61FAF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886" w:rsidRPr="00564886" w:rsidRDefault="00564886" w:rsidP="00564886">
                  <w:pPr>
                    <w:spacing w:after="360" w:line="240" w:lineRule="auto"/>
                    <w:jc w:val="both"/>
                    <w:textAlignment w:val="baseline"/>
                    <w:rPr>
                      <w:rFonts w:ascii="inherit" w:eastAsia="Times New Roman" w:hAnsi="inherit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564886">
                    <w:rPr>
                      <w:rFonts w:ascii="inherit" w:eastAsia="Times New Roman" w:hAnsi="inherit" w:cs="Times New Roman"/>
                      <w:color w:val="000000"/>
                      <w:sz w:val="19"/>
                      <w:szCs w:val="19"/>
                      <w:lang w:eastAsia="ru-RU"/>
                    </w:rPr>
                    <w:t>Обладает начальными знаниями о себе, о природном и социальном окружении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61FAF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886" w:rsidRPr="00564886" w:rsidRDefault="00564886" w:rsidP="00564886">
                  <w:pPr>
                    <w:spacing w:after="36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564886">
                    <w:rPr>
                      <w:rFonts w:ascii="inherit" w:eastAsia="Times New Roman" w:hAnsi="inherit" w:cs="Times New Roman"/>
                      <w:color w:val="000000"/>
                      <w:sz w:val="19"/>
                      <w:szCs w:val="19"/>
                      <w:lang w:eastAsia="ru-RU"/>
                    </w:rPr>
                    <w:t>100%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61FAF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886" w:rsidRPr="00564886" w:rsidRDefault="00564886" w:rsidP="00564886">
                  <w:pPr>
                    <w:spacing w:after="36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564886">
                    <w:rPr>
                      <w:rFonts w:ascii="inherit" w:eastAsia="Times New Roman" w:hAnsi="inherit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564886" w:rsidRPr="00564886">
              <w:tc>
                <w:tcPr>
                  <w:tcW w:w="622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886" w:rsidRPr="00564886" w:rsidRDefault="00564886" w:rsidP="00564886">
                  <w:pPr>
                    <w:spacing w:after="360" w:line="240" w:lineRule="auto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ru-RU"/>
                    </w:rPr>
                  </w:pPr>
                  <w:r w:rsidRPr="00564886">
                    <w:rPr>
                      <w:rFonts w:ascii="inherit" w:eastAsia="Times New Roman" w:hAnsi="inherit" w:cs="Times New Roman"/>
                      <w:sz w:val="19"/>
                      <w:szCs w:val="19"/>
                      <w:lang w:eastAsia="ru-RU"/>
                    </w:rPr>
                    <w:t>Способен к принятию собственных решений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886" w:rsidRPr="00564886" w:rsidRDefault="00564886" w:rsidP="00564886">
                  <w:pPr>
                    <w:spacing w:after="36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ru-RU"/>
                    </w:rPr>
                  </w:pPr>
                  <w:r w:rsidRPr="00564886">
                    <w:rPr>
                      <w:rFonts w:ascii="inherit" w:eastAsia="Times New Roman" w:hAnsi="inherit" w:cs="Times New Roman"/>
                      <w:sz w:val="19"/>
                      <w:szCs w:val="19"/>
                      <w:lang w:eastAsia="ru-RU"/>
                    </w:rPr>
                    <w:t>100%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886" w:rsidRPr="00564886" w:rsidRDefault="00564886" w:rsidP="00564886">
                  <w:pPr>
                    <w:spacing w:after="36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ru-RU"/>
                    </w:rPr>
                  </w:pPr>
                  <w:r w:rsidRPr="00564886">
                    <w:rPr>
                      <w:rFonts w:ascii="inherit" w:eastAsia="Times New Roman" w:hAnsi="inherit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</w:tbl>
          <w:p w:rsidR="00564886" w:rsidRPr="00564886" w:rsidRDefault="00564886" w:rsidP="00564886">
            <w:pPr>
              <w:spacing w:after="360" w:line="240" w:lineRule="auto"/>
              <w:ind w:firstLine="360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  <w:p w:rsidR="00564886" w:rsidRPr="00564886" w:rsidRDefault="00564886" w:rsidP="00564886">
            <w:pPr>
              <w:spacing w:after="360" w:line="240" w:lineRule="auto"/>
              <w:ind w:firstLine="360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  <w:p w:rsidR="00564886" w:rsidRPr="00564886" w:rsidRDefault="00564886" w:rsidP="00564886">
            <w:pPr>
              <w:spacing w:after="0" w:line="240" w:lineRule="auto"/>
              <w:ind w:firstLine="360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x-none" w:eastAsia="ru-RU"/>
              </w:rPr>
              <w:t>Мониторинг освоения образовательной программы</w:t>
            </w: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по пяти образовательным областям проводился воспитателями</w:t>
            </w: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x-none" w:eastAsia="ru-RU"/>
              </w:rPr>
              <w:t> на основе наблюдения и анализа продуктов детских видов деятельности</w:t>
            </w: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, а также диагностических методик, предусмотренных образовательной программой.</w:t>
            </w:r>
          </w:p>
          <w:p w:rsidR="00564886" w:rsidRPr="00564886" w:rsidRDefault="00564886" w:rsidP="00564886">
            <w:pPr>
              <w:spacing w:after="0" w:line="240" w:lineRule="auto"/>
              <w:ind w:firstLine="360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  <w:tbl>
            <w:tblPr>
              <w:tblW w:w="9585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6"/>
              <w:gridCol w:w="1644"/>
              <w:gridCol w:w="1112"/>
              <w:gridCol w:w="1560"/>
              <w:gridCol w:w="993"/>
              <w:gridCol w:w="2020"/>
            </w:tblGrid>
            <w:tr w:rsidR="00564886" w:rsidRPr="00564886">
              <w:trPr>
                <w:jc w:val="center"/>
              </w:trPr>
              <w:tc>
                <w:tcPr>
                  <w:tcW w:w="2255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61FAF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64886" w:rsidRPr="00564886" w:rsidRDefault="00564886" w:rsidP="00564886">
                  <w:pPr>
                    <w:spacing w:after="0" w:line="214" w:lineRule="atLeast"/>
                    <w:ind w:left="710"/>
                    <w:jc w:val="center"/>
                    <w:textAlignment w:val="baseline"/>
                    <w:rPr>
                      <w:rFonts w:ascii="inherit" w:eastAsia="Times New Roman" w:hAnsi="inherit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564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val="x-none" w:eastAsia="ru-RU"/>
                    </w:rPr>
                    <w:t>Уровень овладения необходимыми навыками и умениями</w:t>
                  </w:r>
                </w:p>
              </w:tc>
              <w:tc>
                <w:tcPr>
                  <w:tcW w:w="7324" w:type="dxa"/>
                  <w:gridSpan w:val="5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61FAF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64886" w:rsidRPr="00564886" w:rsidRDefault="00564886" w:rsidP="00564886">
                  <w:pPr>
                    <w:spacing w:after="0" w:line="214" w:lineRule="atLeast"/>
                    <w:jc w:val="center"/>
                    <w:textAlignment w:val="baseline"/>
                    <w:rPr>
                      <w:rFonts w:ascii="inherit" w:eastAsia="Times New Roman" w:hAnsi="inherit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564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val="x-none" w:eastAsia="ru-RU"/>
                    </w:rPr>
                    <w:t>Основная часть</w:t>
                  </w:r>
                </w:p>
              </w:tc>
            </w:tr>
            <w:tr w:rsidR="00564886" w:rsidRPr="00564886">
              <w:trPr>
                <w:trHeight w:val="345"/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vAlign w:val="bottom"/>
                  <w:hideMark/>
                </w:tcPr>
                <w:p w:rsidR="00564886" w:rsidRPr="00564886" w:rsidRDefault="00564886" w:rsidP="0056488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7324" w:type="dxa"/>
                  <w:gridSpan w:val="5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64886" w:rsidRPr="00564886" w:rsidRDefault="00564886" w:rsidP="00564886">
                  <w:pPr>
                    <w:spacing w:after="0" w:line="214" w:lineRule="atLeast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ru-RU"/>
                    </w:rPr>
                  </w:pPr>
                  <w:r w:rsidRPr="00564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val="x-none" w:eastAsia="ru-RU"/>
                    </w:rPr>
                    <w:t>образовательн</w:t>
                  </w:r>
                  <w:r w:rsidRPr="00564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ая</w:t>
                  </w:r>
                  <w:r w:rsidRPr="00564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val="x-none" w:eastAsia="ru-RU"/>
                    </w:rPr>
                    <w:t> област</w:t>
                  </w:r>
                  <w:r w:rsidRPr="00564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ь</w:t>
                  </w:r>
                </w:p>
              </w:tc>
            </w:tr>
            <w:tr w:rsidR="00564886" w:rsidRPr="00564886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61FAFA"/>
                  <w:vAlign w:val="bottom"/>
                  <w:hideMark/>
                </w:tcPr>
                <w:p w:rsidR="00564886" w:rsidRPr="00564886" w:rsidRDefault="00564886" w:rsidP="0056488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61FAF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64886" w:rsidRPr="00564886" w:rsidRDefault="00564886" w:rsidP="00564886">
                  <w:pPr>
                    <w:spacing w:after="0" w:line="214" w:lineRule="atLeast"/>
                    <w:jc w:val="center"/>
                    <w:textAlignment w:val="baseline"/>
                    <w:rPr>
                      <w:rFonts w:ascii="inherit" w:eastAsia="Times New Roman" w:hAnsi="inherit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564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val="x-none" w:eastAsia="ru-RU"/>
                    </w:rPr>
                    <w:t>Социально-коммуникативное развитие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61FAF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64886" w:rsidRPr="00564886" w:rsidRDefault="00564886" w:rsidP="00564886">
                  <w:pPr>
                    <w:spacing w:after="0" w:line="214" w:lineRule="atLeast"/>
                    <w:jc w:val="center"/>
                    <w:textAlignment w:val="baseline"/>
                    <w:rPr>
                      <w:rFonts w:ascii="inherit" w:eastAsia="Times New Roman" w:hAnsi="inherit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564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val="x-none" w:eastAsia="ru-RU"/>
                    </w:rPr>
                    <w:t>Физическое</w:t>
                  </w:r>
                  <w:r w:rsidRPr="00564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val="x-none" w:eastAsia="ru-RU"/>
                    </w:rPr>
                    <w:br/>
                    <w:t>развитие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61FAF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64886" w:rsidRPr="00564886" w:rsidRDefault="00564886" w:rsidP="00564886">
                  <w:pPr>
                    <w:spacing w:after="0" w:line="214" w:lineRule="atLeast"/>
                    <w:jc w:val="center"/>
                    <w:textAlignment w:val="baseline"/>
                    <w:rPr>
                      <w:rFonts w:ascii="inherit" w:eastAsia="Times New Roman" w:hAnsi="inherit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564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val="x-none" w:eastAsia="ru-RU"/>
                    </w:rPr>
                    <w:t>Познавательное</w:t>
                  </w:r>
                  <w:r w:rsidRPr="00564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val="x-none" w:eastAsia="ru-RU"/>
                    </w:rPr>
                    <w:br/>
                    <w:t>развитие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61FAF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64886" w:rsidRPr="00564886" w:rsidRDefault="00564886" w:rsidP="00564886">
                  <w:pPr>
                    <w:spacing w:after="0" w:line="214" w:lineRule="atLeast"/>
                    <w:ind w:left="-30" w:hanging="15"/>
                    <w:jc w:val="center"/>
                    <w:textAlignment w:val="baseline"/>
                    <w:rPr>
                      <w:rFonts w:ascii="inherit" w:eastAsia="Times New Roman" w:hAnsi="inherit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564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val="x-none" w:eastAsia="ru-RU"/>
                    </w:rPr>
                    <w:t>Речевое</w:t>
                  </w:r>
                  <w:r w:rsidRPr="00564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val="x-none" w:eastAsia="ru-RU"/>
                    </w:rPr>
                    <w:br/>
                    <w:t>развитие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61FAF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64886" w:rsidRPr="00564886" w:rsidRDefault="00564886" w:rsidP="00564886">
                  <w:pPr>
                    <w:spacing w:after="0" w:line="214" w:lineRule="atLeast"/>
                    <w:jc w:val="center"/>
                    <w:textAlignment w:val="baseline"/>
                    <w:rPr>
                      <w:rFonts w:ascii="inherit" w:eastAsia="Times New Roman" w:hAnsi="inherit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564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val="x-none" w:eastAsia="ru-RU"/>
                    </w:rPr>
                    <w:t>Художественно-эстетическое</w:t>
                  </w:r>
                </w:p>
                <w:p w:rsidR="00564886" w:rsidRPr="00564886" w:rsidRDefault="00564886" w:rsidP="00564886">
                  <w:pPr>
                    <w:spacing w:after="0" w:line="214" w:lineRule="atLeast"/>
                    <w:jc w:val="center"/>
                    <w:textAlignment w:val="baseline"/>
                    <w:rPr>
                      <w:rFonts w:ascii="inherit" w:eastAsia="Times New Roman" w:hAnsi="inherit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564886">
                    <w:rPr>
                      <w:rFonts w:ascii="inherit" w:eastAsia="Times New Roman" w:hAnsi="inherit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val="x-none" w:eastAsia="ru-RU"/>
                    </w:rPr>
                    <w:t> </w:t>
                  </w:r>
                  <w:r w:rsidRPr="00564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val="x-none" w:eastAsia="ru-RU"/>
                    </w:rPr>
                    <w:t>развитие</w:t>
                  </w:r>
                </w:p>
              </w:tc>
            </w:tr>
            <w:tr w:rsidR="00564886" w:rsidRPr="00564886">
              <w:trPr>
                <w:jc w:val="center"/>
              </w:trPr>
              <w:tc>
                <w:tcPr>
                  <w:tcW w:w="2255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64886" w:rsidRPr="00564886" w:rsidRDefault="00564886" w:rsidP="00564886">
                  <w:pPr>
                    <w:spacing w:after="0" w:line="240" w:lineRule="auto"/>
                    <w:ind w:left="890"/>
                    <w:textAlignment w:val="baseline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ru-RU"/>
                    </w:rPr>
                  </w:pPr>
                  <w:r w:rsidRPr="00564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Высокий уровень развития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64886" w:rsidRPr="00564886" w:rsidRDefault="00564886" w:rsidP="00564886">
                  <w:pPr>
                    <w:spacing w:after="0" w:line="214" w:lineRule="atLeast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ru-RU"/>
                    </w:rPr>
                  </w:pPr>
                  <w:r w:rsidRPr="00564886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>57%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64886" w:rsidRPr="00564886" w:rsidRDefault="00564886" w:rsidP="00564886">
                  <w:pPr>
                    <w:spacing w:after="0" w:line="214" w:lineRule="atLeast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ru-RU"/>
                    </w:rPr>
                  </w:pPr>
                  <w:r w:rsidRPr="00564886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>60,5%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64886" w:rsidRPr="00564886" w:rsidRDefault="00564886" w:rsidP="00564886">
                  <w:pPr>
                    <w:spacing w:after="0" w:line="214" w:lineRule="atLeast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ru-RU"/>
                    </w:rPr>
                  </w:pPr>
                  <w:r w:rsidRPr="00564886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>65,5%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64886" w:rsidRPr="00564886" w:rsidRDefault="00564886" w:rsidP="00564886">
                  <w:pPr>
                    <w:spacing w:after="0" w:line="214" w:lineRule="atLeast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ru-RU"/>
                    </w:rPr>
                  </w:pPr>
                  <w:r w:rsidRPr="00564886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>48%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64886" w:rsidRPr="00564886" w:rsidRDefault="00564886" w:rsidP="00564886">
                  <w:pPr>
                    <w:spacing w:after="0" w:line="214" w:lineRule="atLeast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ru-RU"/>
                    </w:rPr>
                  </w:pPr>
                  <w:r w:rsidRPr="00564886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>49,5%</w:t>
                  </w:r>
                </w:p>
              </w:tc>
            </w:tr>
            <w:tr w:rsidR="00564886" w:rsidRPr="00564886">
              <w:trPr>
                <w:jc w:val="center"/>
              </w:trPr>
              <w:tc>
                <w:tcPr>
                  <w:tcW w:w="2255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61FAF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64886" w:rsidRPr="00564886" w:rsidRDefault="00564886" w:rsidP="00564886">
                  <w:pPr>
                    <w:spacing w:after="0" w:line="240" w:lineRule="auto"/>
                    <w:ind w:left="890"/>
                    <w:textAlignment w:val="baseline"/>
                    <w:rPr>
                      <w:rFonts w:ascii="inherit" w:eastAsia="Times New Roman" w:hAnsi="inherit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564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Соответствует возрасту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61FAF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64886" w:rsidRPr="00564886" w:rsidRDefault="00564886" w:rsidP="00564886">
                  <w:pPr>
                    <w:spacing w:after="0" w:line="214" w:lineRule="atLeast"/>
                    <w:jc w:val="center"/>
                    <w:textAlignment w:val="baseline"/>
                    <w:rPr>
                      <w:rFonts w:ascii="inherit" w:eastAsia="Times New Roman" w:hAnsi="inherit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564886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>43%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61FAF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64886" w:rsidRPr="00564886" w:rsidRDefault="00564886" w:rsidP="00564886">
                  <w:pPr>
                    <w:spacing w:after="0" w:line="214" w:lineRule="atLeast"/>
                    <w:jc w:val="center"/>
                    <w:textAlignment w:val="baseline"/>
                    <w:rPr>
                      <w:rFonts w:ascii="inherit" w:eastAsia="Times New Roman" w:hAnsi="inherit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564886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>39,5%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61FAF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64886" w:rsidRPr="00564886" w:rsidRDefault="00564886" w:rsidP="00564886">
                  <w:pPr>
                    <w:spacing w:after="0" w:line="214" w:lineRule="atLeast"/>
                    <w:jc w:val="center"/>
                    <w:textAlignment w:val="baseline"/>
                    <w:rPr>
                      <w:rFonts w:ascii="inherit" w:eastAsia="Times New Roman" w:hAnsi="inherit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564886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>34,5%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61FAF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64886" w:rsidRPr="00564886" w:rsidRDefault="00564886" w:rsidP="00564886">
                  <w:pPr>
                    <w:spacing w:after="0" w:line="214" w:lineRule="atLeast"/>
                    <w:jc w:val="center"/>
                    <w:textAlignment w:val="baseline"/>
                    <w:rPr>
                      <w:rFonts w:ascii="inherit" w:eastAsia="Times New Roman" w:hAnsi="inherit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564886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>52%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61FAF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64886" w:rsidRPr="00564886" w:rsidRDefault="00564886" w:rsidP="00564886">
                  <w:pPr>
                    <w:spacing w:after="0" w:line="214" w:lineRule="atLeast"/>
                    <w:jc w:val="center"/>
                    <w:textAlignment w:val="baseline"/>
                    <w:rPr>
                      <w:rFonts w:ascii="inherit" w:eastAsia="Times New Roman" w:hAnsi="inherit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564886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>50,5%</w:t>
                  </w:r>
                </w:p>
              </w:tc>
            </w:tr>
            <w:tr w:rsidR="00564886" w:rsidRPr="00564886">
              <w:trPr>
                <w:jc w:val="center"/>
              </w:trPr>
              <w:tc>
                <w:tcPr>
                  <w:tcW w:w="2255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64886" w:rsidRPr="00564886" w:rsidRDefault="00564886" w:rsidP="00564886">
                  <w:pPr>
                    <w:spacing w:after="0" w:line="240" w:lineRule="auto"/>
                    <w:ind w:left="890"/>
                    <w:textAlignment w:val="baseline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ru-RU"/>
                    </w:rPr>
                  </w:pPr>
                  <w:r w:rsidRPr="00564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Отдельные компоненты не развиты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64886" w:rsidRPr="00564886" w:rsidRDefault="00564886" w:rsidP="00564886">
                  <w:pPr>
                    <w:spacing w:after="0" w:line="214" w:lineRule="atLeast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ru-RU"/>
                    </w:rPr>
                  </w:pPr>
                  <w:r w:rsidRPr="00564886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>-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64886" w:rsidRPr="00564886" w:rsidRDefault="00564886" w:rsidP="00564886">
                  <w:pPr>
                    <w:spacing w:after="0" w:line="214" w:lineRule="atLeast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ru-RU"/>
                    </w:rPr>
                  </w:pPr>
                  <w:r w:rsidRPr="00564886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64886" w:rsidRPr="00564886" w:rsidRDefault="00564886" w:rsidP="00564886">
                  <w:pPr>
                    <w:spacing w:after="0" w:line="214" w:lineRule="atLeast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ru-RU"/>
                    </w:rPr>
                  </w:pPr>
                  <w:r w:rsidRPr="00564886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64886" w:rsidRPr="00564886" w:rsidRDefault="00564886" w:rsidP="00564886">
                  <w:pPr>
                    <w:spacing w:after="0" w:line="214" w:lineRule="atLeast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ru-RU"/>
                    </w:rPr>
                  </w:pPr>
                  <w:r w:rsidRPr="00564886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>-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64886" w:rsidRPr="00564886" w:rsidRDefault="00564886" w:rsidP="00564886">
                  <w:pPr>
                    <w:spacing w:after="0" w:line="214" w:lineRule="atLeast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ru-RU"/>
                    </w:rPr>
                  </w:pPr>
                  <w:r w:rsidRPr="00564886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>-</w:t>
                  </w:r>
                </w:p>
              </w:tc>
            </w:tr>
            <w:tr w:rsidR="00564886" w:rsidRPr="00564886">
              <w:trPr>
                <w:jc w:val="center"/>
              </w:trPr>
              <w:tc>
                <w:tcPr>
                  <w:tcW w:w="225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61FAF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64886" w:rsidRPr="00564886" w:rsidRDefault="00564886" w:rsidP="00564886">
                  <w:pPr>
                    <w:spacing w:after="0" w:line="240" w:lineRule="auto"/>
                    <w:ind w:left="890" w:firstLine="45"/>
                    <w:textAlignment w:val="baseline"/>
                    <w:rPr>
                      <w:rFonts w:ascii="inherit" w:eastAsia="Times New Roman" w:hAnsi="inherit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564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Большинство компонентов недостаточно развито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61FAF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64886" w:rsidRPr="00564886" w:rsidRDefault="00564886" w:rsidP="00564886">
                  <w:pPr>
                    <w:spacing w:after="0" w:line="214" w:lineRule="atLeast"/>
                    <w:jc w:val="center"/>
                    <w:textAlignment w:val="baseline"/>
                    <w:rPr>
                      <w:rFonts w:ascii="inherit" w:eastAsia="Times New Roman" w:hAnsi="inherit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564886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>-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61FAF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64886" w:rsidRPr="00564886" w:rsidRDefault="00564886" w:rsidP="00564886">
                  <w:pPr>
                    <w:spacing w:after="0" w:line="214" w:lineRule="atLeast"/>
                    <w:jc w:val="center"/>
                    <w:textAlignment w:val="baseline"/>
                    <w:rPr>
                      <w:rFonts w:ascii="inherit" w:eastAsia="Times New Roman" w:hAnsi="inherit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564886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61FAF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64886" w:rsidRPr="00564886" w:rsidRDefault="00564886" w:rsidP="00564886">
                  <w:pPr>
                    <w:spacing w:after="0" w:line="214" w:lineRule="atLeast"/>
                    <w:jc w:val="center"/>
                    <w:textAlignment w:val="baseline"/>
                    <w:rPr>
                      <w:rFonts w:ascii="inherit" w:eastAsia="Times New Roman" w:hAnsi="inherit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564886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61FAF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64886" w:rsidRPr="00564886" w:rsidRDefault="00564886" w:rsidP="00564886">
                  <w:pPr>
                    <w:spacing w:after="0" w:line="214" w:lineRule="atLeast"/>
                    <w:jc w:val="center"/>
                    <w:textAlignment w:val="baseline"/>
                    <w:rPr>
                      <w:rFonts w:ascii="inherit" w:eastAsia="Times New Roman" w:hAnsi="inherit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564886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>-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61FAF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64886" w:rsidRPr="00564886" w:rsidRDefault="00564886" w:rsidP="00564886">
                  <w:pPr>
                    <w:spacing w:after="0" w:line="214" w:lineRule="atLeast"/>
                    <w:jc w:val="center"/>
                    <w:textAlignment w:val="baseline"/>
                    <w:rPr>
                      <w:rFonts w:ascii="inherit" w:eastAsia="Times New Roman" w:hAnsi="inherit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564886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>-</w:t>
                  </w:r>
                </w:p>
              </w:tc>
            </w:tr>
          </w:tbl>
          <w:p w:rsidR="00564886" w:rsidRPr="00564886" w:rsidRDefault="00564886" w:rsidP="00564886">
            <w:pPr>
              <w:spacing w:after="360" w:line="240" w:lineRule="auto"/>
              <w:ind w:firstLine="360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  <w:p w:rsidR="00564886" w:rsidRPr="00564886" w:rsidRDefault="00564886" w:rsidP="00564886">
            <w:pPr>
              <w:spacing w:after="0" w:line="240" w:lineRule="auto"/>
              <w:ind w:firstLine="360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Из чего следует, </w:t>
            </w:r>
            <w:proofErr w:type="gramStart"/>
            <w:r w:rsidRPr="00564886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lang w:eastAsia="ru-RU"/>
              </w:rPr>
              <w:t>что</w:t>
            </w:r>
            <w:r w:rsidRPr="00564886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 </w:t>
            </w:r>
            <w:r w:rsidRPr="00564886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lang w:eastAsia="ru-RU"/>
              </w:rPr>
              <w:t>у</w:t>
            </w:r>
            <w:proofErr w:type="gramEnd"/>
            <w:r w:rsidRPr="00564886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100 % детей сформированы предпосылки к учебной деятельности на этапе завершения ими дошкольного образования и все выпускники готовы к переходу на следующий этап обучения – начальное образование.</w:t>
            </w:r>
          </w:p>
          <w:p w:rsidR="00564886" w:rsidRPr="00564886" w:rsidRDefault="00564886" w:rsidP="00564886">
            <w:pPr>
              <w:spacing w:after="36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564886" w:rsidRPr="00564886" w:rsidTr="00564886">
        <w:trPr>
          <w:trHeight w:val="324"/>
        </w:trPr>
        <w:tc>
          <w:tcPr>
            <w:tcW w:w="239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61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886" w:rsidRPr="00564886" w:rsidRDefault="00564886" w:rsidP="0056488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lastRenderedPageBreak/>
              <w:t xml:space="preserve">Дополнительная </w:t>
            </w: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lastRenderedPageBreak/>
              <w:t>информация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61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886" w:rsidRPr="00564886" w:rsidRDefault="00564886" w:rsidP="0056488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lastRenderedPageBreak/>
              <w:t>Перспективы и планы развития</w:t>
            </w:r>
          </w:p>
          <w:p w:rsidR="00564886" w:rsidRPr="00564886" w:rsidRDefault="00564886" w:rsidP="00564886">
            <w:pPr>
              <w:spacing w:after="0" w:line="292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lastRenderedPageBreak/>
              <w:t>   </w:t>
            </w: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 xml:space="preserve">►Повышение уровня ИКТ - грамотности педагогов ДОУ. Развитие профессиональной компетентности педагогов в использовании информационно - коммуникативных технологий в </w:t>
            </w:r>
            <w:proofErr w:type="spellStart"/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воспитательно</w:t>
            </w:r>
            <w:proofErr w:type="spellEnd"/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-образовательном процессе с детьми, вовлечение родителей в информационный диалог (электронная почта, сайт детского сада).</w:t>
            </w:r>
          </w:p>
          <w:p w:rsidR="00564886" w:rsidRPr="00564886" w:rsidRDefault="00564886" w:rsidP="00564886">
            <w:pPr>
              <w:spacing w:after="360" w:line="292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 xml:space="preserve">►Активизировать работу педагогов по внедрению технологии В.В. </w:t>
            </w:r>
            <w:proofErr w:type="spellStart"/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Воскобовича</w:t>
            </w:r>
            <w:proofErr w:type="spellEnd"/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 xml:space="preserve"> в процессе реализации образовательной области «Познавательное развитие».</w:t>
            </w:r>
          </w:p>
          <w:p w:rsidR="00564886" w:rsidRPr="00564886" w:rsidRDefault="00564886" w:rsidP="00564886">
            <w:pPr>
              <w:spacing w:after="360" w:line="292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564886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►Совершенствовать систему работы с педагогическими кадрами по самооценке деятельности и повышению профессиональной компетентности.</w:t>
            </w:r>
          </w:p>
        </w:tc>
      </w:tr>
    </w:tbl>
    <w:p w:rsidR="00CB17AB" w:rsidRDefault="00CB17AB">
      <w:bookmarkStart w:id="0" w:name="_GoBack"/>
      <w:bookmarkEnd w:id="0"/>
    </w:p>
    <w:sectPr w:rsidR="00CB17AB" w:rsidSect="00CB1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2C9"/>
    <w:rsid w:val="00564886"/>
    <w:rsid w:val="005902C9"/>
    <w:rsid w:val="00CB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CF259-01DF-451E-818F-C1DD8CC8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4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64886"/>
    <w:rPr>
      <w:i/>
      <w:iCs/>
    </w:rPr>
  </w:style>
  <w:style w:type="character" w:styleId="a5">
    <w:name w:val="Strong"/>
    <w:basedOn w:val="a0"/>
    <w:uiPriority w:val="22"/>
    <w:qFormat/>
    <w:rsid w:val="005648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6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2626</Words>
  <Characters>14969</Characters>
  <Application>Microsoft Office Word</Application>
  <DocSecurity>0</DocSecurity>
  <Lines>124</Lines>
  <Paragraphs>35</Paragraphs>
  <ScaleCrop>false</ScaleCrop>
  <Company/>
  <LinksUpToDate>false</LinksUpToDate>
  <CharactersWithSpaces>17560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2</cp:revision>
  <dcterms:created xsi:type="dcterms:W3CDTF">2021-06-08T02:24:00Z</dcterms:created>
  <dcterms:modified xsi:type="dcterms:W3CDTF">2021-06-08T02:25:00Z</dcterms:modified>
</cp:coreProperties>
</file>