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5C40" w14:textId="7897D2B9" w:rsidR="00343FC6" w:rsidRDefault="008F2401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637"/>
      </w:tblGrid>
      <w:tr w:rsidR="00F11F28" w:rsidRPr="004513B4" w14:paraId="453FF932" w14:textId="77777777" w:rsidTr="00F11F28">
        <w:tc>
          <w:tcPr>
            <w:tcW w:w="10173" w:type="dxa"/>
          </w:tcPr>
          <w:p w14:paraId="51F73369" w14:textId="737C0475" w:rsidR="00F11F28" w:rsidRPr="004513B4" w:rsidRDefault="004E3A87" w:rsidP="009C7606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AB33064" wp14:editId="49D2BA6C">
                  <wp:simplePos x="0" y="0"/>
                  <wp:positionH relativeFrom="column">
                    <wp:posOffset>5046345</wp:posOffset>
                  </wp:positionH>
                  <wp:positionV relativeFrom="paragraph">
                    <wp:posOffset>-648335</wp:posOffset>
                  </wp:positionV>
                  <wp:extent cx="2487367" cy="1924050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367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1F28" w:rsidRPr="004513B4">
              <w:rPr>
                <w:rFonts w:ascii="Times New Roman" w:hAnsi="Times New Roman" w:cs="Times New Roman"/>
                <w:sz w:val="24"/>
                <w:szCs w:val="26"/>
              </w:rPr>
              <w:t>ПРИНЯТА:</w:t>
            </w:r>
          </w:p>
          <w:p w14:paraId="137C2AB3" w14:textId="77777777" w:rsidR="00F11F28" w:rsidRPr="004513B4" w:rsidRDefault="00F11F28" w:rsidP="009C7606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13B4">
              <w:rPr>
                <w:rFonts w:ascii="Times New Roman" w:hAnsi="Times New Roman" w:cs="Times New Roman"/>
                <w:sz w:val="24"/>
                <w:szCs w:val="26"/>
              </w:rPr>
              <w:t>На педагогическом совете</w:t>
            </w:r>
          </w:p>
          <w:p w14:paraId="1D7EC98E" w14:textId="6EEF3794" w:rsidR="00F11F28" w:rsidRPr="004513B4" w:rsidRDefault="00F11F28" w:rsidP="009C7606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13B4">
              <w:rPr>
                <w:rFonts w:ascii="Times New Roman" w:hAnsi="Times New Roman" w:cs="Times New Roman"/>
                <w:sz w:val="24"/>
                <w:szCs w:val="26"/>
              </w:rPr>
              <w:t xml:space="preserve">№ </w:t>
            </w:r>
            <w:r w:rsidR="004E3A8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4 </w:t>
            </w:r>
            <w:r w:rsidRPr="004513B4">
              <w:rPr>
                <w:rFonts w:ascii="Times New Roman" w:hAnsi="Times New Roman" w:cs="Times New Roman"/>
                <w:sz w:val="24"/>
                <w:szCs w:val="26"/>
              </w:rPr>
              <w:t xml:space="preserve">  от «_</w:t>
            </w:r>
            <w:r w:rsidR="004E3A8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25</w:t>
            </w:r>
            <w:proofErr w:type="gramStart"/>
            <w:r w:rsidRPr="004513B4">
              <w:rPr>
                <w:rFonts w:ascii="Times New Roman" w:hAnsi="Times New Roman" w:cs="Times New Roman"/>
                <w:sz w:val="24"/>
                <w:szCs w:val="26"/>
              </w:rPr>
              <w:t>_»_</w:t>
            </w:r>
            <w:proofErr w:type="gramEnd"/>
            <w:r w:rsidR="004E3A8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августа</w:t>
            </w:r>
            <w:r w:rsidRPr="004513B4">
              <w:rPr>
                <w:rFonts w:ascii="Times New Roman" w:hAnsi="Times New Roman" w:cs="Times New Roman"/>
                <w:sz w:val="24"/>
                <w:szCs w:val="26"/>
              </w:rPr>
              <w:t>_2022 г.</w:t>
            </w:r>
          </w:p>
        </w:tc>
        <w:tc>
          <w:tcPr>
            <w:tcW w:w="5637" w:type="dxa"/>
          </w:tcPr>
          <w:p w14:paraId="24070CBA" w14:textId="729990EC" w:rsidR="00F11F28" w:rsidRPr="004513B4" w:rsidRDefault="00F11F28" w:rsidP="009C7606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13B4">
              <w:rPr>
                <w:rFonts w:ascii="Times New Roman" w:hAnsi="Times New Roman" w:cs="Times New Roman"/>
                <w:sz w:val="24"/>
                <w:szCs w:val="26"/>
              </w:rPr>
              <w:t>УТВЕРЖДЕНА:</w:t>
            </w:r>
          </w:p>
          <w:p w14:paraId="3D8001A1" w14:textId="48263ADE" w:rsidR="00F11F28" w:rsidRPr="004513B4" w:rsidRDefault="00F11F28" w:rsidP="009C7606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13B4">
              <w:rPr>
                <w:rFonts w:ascii="Times New Roman" w:hAnsi="Times New Roman" w:cs="Times New Roman"/>
                <w:sz w:val="24"/>
                <w:szCs w:val="26"/>
              </w:rPr>
              <w:t>Заведующей МДОБУ ЦРР д/с № 26 «Росинка»</w:t>
            </w:r>
          </w:p>
          <w:p w14:paraId="72CB50F5" w14:textId="77777777" w:rsidR="00F11F28" w:rsidRPr="004513B4" w:rsidRDefault="00F11F28" w:rsidP="009C7606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_____________Т.С. Пиковая </w:t>
            </w:r>
          </w:p>
          <w:p w14:paraId="7CEDAE2D" w14:textId="1D934484" w:rsidR="00F11F28" w:rsidRPr="004513B4" w:rsidRDefault="00F11F28" w:rsidP="009C7606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4513B4">
              <w:rPr>
                <w:rFonts w:ascii="Times New Roman" w:hAnsi="Times New Roman" w:cs="Times New Roman"/>
                <w:sz w:val="24"/>
                <w:szCs w:val="26"/>
              </w:rPr>
              <w:t>«_</w:t>
            </w:r>
            <w:r w:rsidR="004E3A87" w:rsidRPr="004E3A8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25</w:t>
            </w:r>
            <w:proofErr w:type="gramStart"/>
            <w:r w:rsidRPr="004513B4">
              <w:rPr>
                <w:rFonts w:ascii="Times New Roman" w:hAnsi="Times New Roman" w:cs="Times New Roman"/>
                <w:sz w:val="24"/>
                <w:szCs w:val="26"/>
              </w:rPr>
              <w:t>_»_</w:t>
            </w:r>
            <w:proofErr w:type="gramEnd"/>
            <w:r w:rsidRPr="004513B4">
              <w:rPr>
                <w:rFonts w:ascii="Times New Roman" w:hAnsi="Times New Roman" w:cs="Times New Roman"/>
                <w:sz w:val="24"/>
                <w:szCs w:val="26"/>
              </w:rPr>
              <w:t>_</w:t>
            </w:r>
            <w:r w:rsidR="004E3A87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августа    </w:t>
            </w:r>
            <w:r w:rsidRPr="004513B4">
              <w:rPr>
                <w:rFonts w:ascii="Times New Roman" w:hAnsi="Times New Roman" w:cs="Times New Roman"/>
                <w:sz w:val="24"/>
                <w:szCs w:val="26"/>
              </w:rPr>
              <w:t>_2022 г.</w:t>
            </w:r>
          </w:p>
        </w:tc>
      </w:tr>
      <w:tr w:rsidR="00F11F28" w:rsidRPr="004513B4" w14:paraId="57DB2DAC" w14:textId="77777777" w:rsidTr="00F11F28">
        <w:trPr>
          <w:gridAfter w:val="1"/>
          <w:wAfter w:w="5637" w:type="dxa"/>
        </w:trPr>
        <w:tc>
          <w:tcPr>
            <w:tcW w:w="10173" w:type="dxa"/>
          </w:tcPr>
          <w:p w14:paraId="4247CEF4" w14:textId="77777777" w:rsidR="00F11F28" w:rsidRPr="004513B4" w:rsidRDefault="00F11F28" w:rsidP="009C7606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F11F28" w:rsidRPr="004513B4" w14:paraId="135029E5" w14:textId="77777777" w:rsidTr="00F11F28">
        <w:trPr>
          <w:gridAfter w:val="1"/>
          <w:wAfter w:w="5637" w:type="dxa"/>
        </w:trPr>
        <w:tc>
          <w:tcPr>
            <w:tcW w:w="10173" w:type="dxa"/>
          </w:tcPr>
          <w:p w14:paraId="0E7400D2" w14:textId="77777777" w:rsidR="00F11F28" w:rsidRPr="004513B4" w:rsidRDefault="00F11F28" w:rsidP="009C7606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7BE649A9" w14:textId="4BC7D07B" w:rsidR="00343FC6" w:rsidRDefault="00343FC6" w:rsidP="00F11F28">
      <w:pPr>
        <w:spacing w:after="0"/>
        <w:jc w:val="center"/>
      </w:pPr>
    </w:p>
    <w:p w14:paraId="6C35AA65" w14:textId="4B95D3CD" w:rsidR="00343FC6" w:rsidRDefault="008F2401" w:rsidP="00F11F28">
      <w:pPr>
        <w:pStyle w:val="1"/>
      </w:pPr>
      <w:r>
        <w:t>Годовой календарный учебный график</w:t>
      </w:r>
    </w:p>
    <w:p w14:paraId="61D6CEF0" w14:textId="4DEB4680" w:rsidR="00343FC6" w:rsidRDefault="0067281C" w:rsidP="00F11F28">
      <w:pPr>
        <w:spacing w:after="0"/>
        <w:ind w:left="154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МДОБУ ЦРР д/с № 26 «Росинка»</w:t>
      </w:r>
      <w:r w:rsidR="00F11F28">
        <w:rPr>
          <w:rFonts w:ascii="Times New Roman" w:eastAsia="Times New Roman" w:hAnsi="Times New Roman" w:cs="Times New Roman"/>
          <w:b/>
          <w:sz w:val="28"/>
        </w:rPr>
        <w:t xml:space="preserve"> на 2022-2023</w:t>
      </w:r>
      <w:r w:rsidR="008F2401">
        <w:rPr>
          <w:rFonts w:ascii="Times New Roman" w:eastAsia="Times New Roman" w:hAnsi="Times New Roman" w:cs="Times New Roman"/>
          <w:b/>
          <w:sz w:val="28"/>
        </w:rPr>
        <w:t xml:space="preserve"> уч. год</w:t>
      </w:r>
    </w:p>
    <w:p w14:paraId="57D4E373" w14:textId="70E7080D" w:rsidR="00343FC6" w:rsidRDefault="008F2401" w:rsidP="00F11F28">
      <w:pPr>
        <w:spacing w:after="0"/>
        <w:ind w:left="12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5650" w:type="dxa"/>
        <w:jc w:val="center"/>
        <w:tblInd w:w="0" w:type="dxa"/>
        <w:tblCellMar>
          <w:top w:w="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877"/>
        <w:gridCol w:w="2174"/>
        <w:gridCol w:w="2051"/>
        <w:gridCol w:w="594"/>
        <w:gridCol w:w="1072"/>
        <w:gridCol w:w="38"/>
        <w:gridCol w:w="1939"/>
        <w:gridCol w:w="43"/>
        <w:gridCol w:w="2862"/>
      </w:tblGrid>
      <w:tr w:rsidR="00F11F28" w:rsidRPr="00F11F28" w14:paraId="3405E4BD" w14:textId="77777777" w:rsidTr="00F11F28">
        <w:trPr>
          <w:trHeight w:val="562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A472" w14:textId="77777777" w:rsidR="00343FC6" w:rsidRPr="00F11F28" w:rsidRDefault="008F2401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Этапы образовательного процесса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71F1" w14:textId="150B39F4" w:rsidR="00343FC6" w:rsidRPr="00F11F28" w:rsidRDefault="0067281C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1 младшая группа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2429" w14:textId="32502C7C" w:rsidR="00343FC6" w:rsidRPr="00F11F28" w:rsidRDefault="00F11F28" w:rsidP="0067281C">
            <w:pPr>
              <w:ind w:left="12" w:firstLine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2 младшая</w:t>
            </w:r>
            <w:r w:rsidR="0067281C" w:rsidRPr="00F11F28">
              <w:rPr>
                <w:rFonts w:ascii="Times New Roman" w:eastAsia="Times New Roman" w:hAnsi="Times New Roman" w:cs="Times New Roman"/>
              </w:rPr>
              <w:t xml:space="preserve"> группа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0B3D" w14:textId="60A33371" w:rsidR="00343FC6" w:rsidRPr="00F11F28" w:rsidRDefault="0067281C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Средняя группа </w:t>
            </w:r>
            <w:r w:rsidR="008F2401" w:rsidRPr="00F11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14E6" w14:textId="5882E3D8" w:rsidR="00343FC6" w:rsidRPr="00F11F28" w:rsidRDefault="0067281C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Старшая группа </w:t>
            </w:r>
            <w:r w:rsidR="008F2401" w:rsidRPr="00F11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B191" w14:textId="61F2FDD9" w:rsidR="00343FC6" w:rsidRPr="00F11F28" w:rsidRDefault="00F11F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="0067281C" w:rsidRPr="00F11F28">
              <w:rPr>
                <w:rFonts w:ascii="Times New Roman" w:eastAsia="Times New Roman" w:hAnsi="Times New Roman" w:cs="Times New Roman"/>
              </w:rPr>
              <w:t xml:space="preserve"> группа </w:t>
            </w:r>
            <w:r w:rsidR="008F2401" w:rsidRPr="00F11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43FC6" w:rsidRPr="00F11F28" w14:paraId="10173BE7" w14:textId="77777777" w:rsidTr="00F11F28">
        <w:trPr>
          <w:trHeight w:val="576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F110" w14:textId="77777777" w:rsidR="00343FC6" w:rsidRPr="00F11F28" w:rsidRDefault="008F2401">
            <w:r w:rsidRPr="00F11F28">
              <w:rPr>
                <w:rFonts w:ascii="Times New Roman" w:eastAsia="Times New Roman" w:hAnsi="Times New Roman" w:cs="Times New Roman"/>
              </w:rPr>
              <w:t xml:space="preserve">Продолжительность  учебного года 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DAD0" w14:textId="48C75575" w:rsidR="00343FC6" w:rsidRPr="00F11F28" w:rsidRDefault="00F11F28" w:rsidP="00F11F28">
            <w:pPr>
              <w:ind w:right="2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1153D4" w:rsidRPr="00F11F28">
              <w:rPr>
                <w:rFonts w:ascii="Times New Roman" w:eastAsia="Times New Roman" w:hAnsi="Times New Roman" w:cs="Times New Roman"/>
              </w:rPr>
              <w:t>с</w:t>
            </w:r>
            <w:r w:rsidR="0067281C" w:rsidRPr="00F11F28">
              <w:rPr>
                <w:rFonts w:ascii="Times New Roman" w:eastAsia="Times New Roman" w:hAnsi="Times New Roman" w:cs="Times New Roman"/>
              </w:rPr>
              <w:t xml:space="preserve"> 01.09.202</w:t>
            </w:r>
            <w:r w:rsidR="001153D4" w:rsidRPr="00F11F28">
              <w:rPr>
                <w:rFonts w:ascii="Times New Roman" w:eastAsia="Times New Roman" w:hAnsi="Times New Roman" w:cs="Times New Roman"/>
              </w:rPr>
              <w:t>2 г.</w:t>
            </w:r>
            <w:r w:rsidR="0067281C" w:rsidRPr="00F11F28">
              <w:rPr>
                <w:rFonts w:ascii="Times New Roman" w:eastAsia="Times New Roman" w:hAnsi="Times New Roman" w:cs="Times New Roman"/>
              </w:rPr>
              <w:t xml:space="preserve"> по 31.08.2023</w:t>
            </w:r>
            <w:r w:rsidR="008F2401" w:rsidRPr="00F11F28">
              <w:rPr>
                <w:rFonts w:ascii="Times New Roman" w:eastAsia="Times New Roman" w:hAnsi="Times New Roman" w:cs="Times New Roman"/>
              </w:rPr>
              <w:t xml:space="preserve">  </w:t>
            </w:r>
            <w:r w:rsidR="001153D4" w:rsidRPr="00F11F28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F11F28" w:rsidRPr="00F11F28" w14:paraId="2022C8FC" w14:textId="77777777" w:rsidTr="00F11F28">
        <w:trPr>
          <w:trHeight w:val="601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B454" w14:textId="77777777" w:rsidR="00F11F28" w:rsidRPr="00F11F28" w:rsidRDefault="00F11F28">
            <w:r w:rsidRPr="00F11F28">
              <w:rPr>
                <w:rFonts w:ascii="Times New Roman" w:eastAsia="Times New Roman" w:hAnsi="Times New Roman" w:cs="Times New Roman"/>
              </w:rPr>
              <w:t xml:space="preserve">Режим работы образовательного учреждения 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D767" w14:textId="44034C28" w:rsidR="00F11F28" w:rsidRPr="00F11F28" w:rsidRDefault="00F11F28" w:rsidP="00F11F28">
            <w:pPr>
              <w:ind w:left="12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10,5 ч.</w:t>
            </w:r>
          </w:p>
          <w:p w14:paraId="507B2AB9" w14:textId="4D8D6469" w:rsidR="00F11F28" w:rsidRPr="00F11F28" w:rsidRDefault="00F11F28" w:rsidP="00F11F28">
            <w:pPr>
              <w:ind w:right="43"/>
              <w:jc w:val="center"/>
            </w:pPr>
          </w:p>
        </w:tc>
      </w:tr>
      <w:tr w:rsidR="00F11F28" w:rsidRPr="00F11F28" w14:paraId="79B17AA3" w14:textId="77777777" w:rsidTr="00F11F28">
        <w:trPr>
          <w:trHeight w:val="270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33DA" w14:textId="77777777" w:rsidR="00F11F28" w:rsidRPr="00F11F28" w:rsidRDefault="00F11F28">
            <w:r w:rsidRPr="00F11F28">
              <w:rPr>
                <w:rFonts w:ascii="Times New Roman" w:eastAsia="Times New Roman" w:hAnsi="Times New Roman" w:cs="Times New Roman"/>
              </w:rPr>
              <w:t xml:space="preserve">Количество недель в учебном году 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22F6" w14:textId="4451EDBB" w:rsidR="00F11F28" w:rsidRPr="00F11F28" w:rsidRDefault="00F11F28" w:rsidP="00F11F28">
            <w:pPr>
              <w:ind w:left="12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60 недель</w:t>
            </w:r>
          </w:p>
          <w:p w14:paraId="7382BD9F" w14:textId="1619F3C1" w:rsidR="00F11F28" w:rsidRPr="00F11F28" w:rsidRDefault="00F11F28" w:rsidP="00F11F28">
            <w:pPr>
              <w:ind w:right="47"/>
              <w:jc w:val="center"/>
            </w:pPr>
          </w:p>
        </w:tc>
      </w:tr>
      <w:tr w:rsidR="00F11F28" w:rsidRPr="00F11F28" w14:paraId="570FF8F5" w14:textId="77777777" w:rsidTr="00F11F28">
        <w:trPr>
          <w:trHeight w:val="306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C56A" w14:textId="77777777" w:rsidR="00F11F28" w:rsidRPr="00F11F28" w:rsidRDefault="00F11F28">
            <w:r w:rsidRPr="00F11F28">
              <w:rPr>
                <w:rFonts w:ascii="Times New Roman" w:eastAsia="Times New Roman" w:hAnsi="Times New Roman" w:cs="Times New Roman"/>
              </w:rPr>
              <w:t xml:space="preserve">Продолжительность учебной недели 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81F" w14:textId="7CA8FE43" w:rsidR="00F11F28" w:rsidRPr="00F11F28" w:rsidRDefault="00F11F28" w:rsidP="00F11F28">
            <w:pPr>
              <w:ind w:left="12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5 дней</w:t>
            </w:r>
          </w:p>
          <w:p w14:paraId="23217EF3" w14:textId="7A2F57A8" w:rsidR="00F11F28" w:rsidRPr="00F11F28" w:rsidRDefault="00F11F28" w:rsidP="00F11F28">
            <w:pPr>
              <w:ind w:right="42"/>
              <w:jc w:val="center"/>
            </w:pPr>
          </w:p>
        </w:tc>
      </w:tr>
      <w:tr w:rsidR="0067281C" w:rsidRPr="00F11F28" w14:paraId="44A281CE" w14:textId="77777777" w:rsidTr="00F11F28">
        <w:trPr>
          <w:trHeight w:val="564"/>
          <w:jc w:val="center"/>
        </w:trPr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FBB0" w14:textId="77777777" w:rsidR="0067281C" w:rsidRPr="00F11F28" w:rsidRDefault="0067281C">
            <w:r w:rsidRPr="00F11F28">
              <w:rPr>
                <w:rFonts w:ascii="Times New Roman" w:eastAsia="Times New Roman" w:hAnsi="Times New Roman" w:cs="Times New Roman"/>
              </w:rPr>
              <w:t xml:space="preserve">Мониторинг освоения воспитанниками образовательной программы 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8133" w14:textId="0542CA09" w:rsidR="0067281C" w:rsidRPr="00F11F28" w:rsidRDefault="0067281C" w:rsidP="00F11F28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Процедура наблюдений за развитием ребенка проводится в течение года ежедневно</w:t>
            </w:r>
          </w:p>
        </w:tc>
      </w:tr>
      <w:tr w:rsidR="0067281C" w:rsidRPr="00F11F28" w14:paraId="2EB34CBC" w14:textId="77777777" w:rsidTr="00F11F28">
        <w:trPr>
          <w:trHeight w:val="838"/>
          <w:jc w:val="center"/>
        </w:trPr>
        <w:tc>
          <w:tcPr>
            <w:tcW w:w="4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947A" w14:textId="77777777" w:rsidR="0067281C" w:rsidRPr="00F11F28" w:rsidRDefault="0067281C"/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8A0E" w14:textId="4D7CECFF" w:rsidR="0067281C" w:rsidRPr="00F11F28" w:rsidRDefault="0067281C" w:rsidP="00F11F28">
            <w:pPr>
              <w:ind w:left="115" w:right="161" w:hanging="5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Оце</w:t>
            </w:r>
            <w:r w:rsidR="00F11F28">
              <w:rPr>
                <w:rFonts w:ascii="Times New Roman" w:eastAsia="Times New Roman" w:hAnsi="Times New Roman" w:cs="Times New Roman"/>
              </w:rPr>
              <w:t xml:space="preserve">нка индивидуального развития, </w:t>
            </w:r>
            <w:r w:rsidRPr="00F11F28">
              <w:rPr>
                <w:rFonts w:ascii="Times New Roman" w:eastAsia="Times New Roman" w:hAnsi="Times New Roman" w:cs="Times New Roman"/>
              </w:rPr>
              <w:t>составление индивидуального учебного плана</w:t>
            </w:r>
          </w:p>
          <w:p w14:paraId="266302A1" w14:textId="6E4D7470" w:rsidR="0067281C" w:rsidRPr="00F11F28" w:rsidRDefault="001153D4" w:rsidP="00F11F2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>с 01.09</w:t>
            </w:r>
            <w:r w:rsidR="0067281C" w:rsidRPr="00F11F28">
              <w:rPr>
                <w:rFonts w:ascii="Times New Roman" w:eastAsia="Times New Roman" w:hAnsi="Times New Roman" w:cs="Times New Roman"/>
              </w:rPr>
              <w:t>.22 г. по15.09.22 г.</w:t>
            </w:r>
          </w:p>
          <w:p w14:paraId="57212C74" w14:textId="2C78DD3B" w:rsidR="0067281C" w:rsidRPr="00F11F28" w:rsidRDefault="00F11F28" w:rsidP="00F11F28">
            <w:pPr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с 17.05.23 г. по 31</w:t>
            </w:r>
            <w:r w:rsidR="0067281C" w:rsidRPr="00F11F28">
              <w:rPr>
                <w:rFonts w:ascii="Times New Roman" w:eastAsia="Times New Roman" w:hAnsi="Times New Roman" w:cs="Times New Roman"/>
              </w:rPr>
              <w:t>.05.23 г.</w:t>
            </w:r>
          </w:p>
        </w:tc>
      </w:tr>
      <w:tr w:rsidR="00F11F28" w:rsidRPr="00F11F28" w14:paraId="656055B1" w14:textId="77777777" w:rsidTr="00F11F28">
        <w:trPr>
          <w:trHeight w:val="732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A609" w14:textId="0FA80053" w:rsidR="00F11F28" w:rsidRPr="00F11F28" w:rsidRDefault="00F11F28" w:rsidP="00F11F28">
            <w:pPr>
              <w:ind w:right="193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Количество недель  для образовательной деятельности (за исключением занятий по физическому и музыкальному развитию) 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6063" w14:textId="17316A21" w:rsidR="00F11F28" w:rsidRPr="00F11F28" w:rsidRDefault="00F11F28" w:rsidP="00F11F28">
            <w:pPr>
              <w:ind w:left="94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34 недели</w:t>
            </w:r>
          </w:p>
          <w:p w14:paraId="1FAA5A8B" w14:textId="3619CF45" w:rsidR="00F11F28" w:rsidRPr="00F11F28" w:rsidRDefault="00F11F28">
            <w:pPr>
              <w:ind w:right="47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1F28" w:rsidRPr="00F11F28" w14:paraId="3D7953C9" w14:textId="77777777" w:rsidTr="00F11F28">
        <w:trPr>
          <w:trHeight w:val="820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6747" w14:textId="3B211D56" w:rsidR="00F11F28" w:rsidRPr="00F11F28" w:rsidRDefault="00F11F28" w:rsidP="00F11F28">
            <w:pPr>
              <w:ind w:right="273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Количество недель  для образовательной деятельности  по физическому и музыкальному развитию 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8B82" w14:textId="644B8405" w:rsidR="00F11F28" w:rsidRPr="00F11F28" w:rsidRDefault="00F11F28" w:rsidP="00F11F28">
            <w:pPr>
              <w:ind w:left="94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38 недель</w:t>
            </w:r>
          </w:p>
          <w:p w14:paraId="0C3A8E7F" w14:textId="5DC12238" w:rsidR="00F11F28" w:rsidRPr="00F11F28" w:rsidRDefault="00F11F28">
            <w:pPr>
              <w:ind w:right="47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11F28" w:rsidRPr="00F11F28" w14:paraId="5EBC1EEC" w14:textId="65F71895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CB01" w14:textId="77777777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Недельная образовательная нагрузка</w:t>
            </w:r>
          </w:p>
          <w:p w14:paraId="4BCD4D2C" w14:textId="5EDB966B" w:rsidR="00F11F28" w:rsidRP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(количество занятий/минут)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67611" w14:textId="22263D20" w:rsidR="00F11F28" w:rsidRP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145CAB" w14:textId="1B6B100C" w:rsidR="00F11F28" w:rsidRP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10/150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46FDA8" w14:textId="75534B7D" w:rsidR="00F11F28" w:rsidRP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10/200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4732CD" w14:textId="1783DDEB" w:rsidR="00F11F28" w:rsidRP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14/350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76FFF8" w14:textId="4D44CF05" w:rsidR="00F11F28" w:rsidRP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15/450</w:t>
            </w:r>
          </w:p>
        </w:tc>
      </w:tr>
      <w:tr w:rsidR="00F11F28" w:rsidRPr="00F11F28" w14:paraId="78277D1D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8DEB" w14:textId="058F49D4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адаптационного периода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361F0" w14:textId="77777777" w:rsidR="00F11F28" w:rsidRDefault="00F11F28" w:rsidP="00F11F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набор с 15 июня</w:t>
            </w:r>
          </w:p>
          <w:p w14:paraId="17813C80" w14:textId="2AC685C6" w:rsidR="00F11F28" w:rsidRDefault="00F11F28" w:rsidP="00F11F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набор с 1 сентября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AC2F4" w14:textId="77777777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5FD48" w14:textId="77777777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A2898D" w14:textId="77777777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3AA43" w14:textId="77777777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1F28" w:rsidRPr="00F11F28" w14:paraId="2D53B311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629D" w14:textId="77813CBC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Летний оздоровительный период 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F708" w14:textId="14B80650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1.06.2024-31.08.2024 г.</w:t>
            </w:r>
          </w:p>
        </w:tc>
      </w:tr>
      <w:tr w:rsidR="00F11F28" w:rsidRPr="00F11F28" w14:paraId="0E898AFC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E3A9" w14:textId="14927895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летний оздоровительный период (занятий в неделю/всего)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EEC25A" w14:textId="5228A094" w:rsidR="00F11F28" w:rsidRDefault="00F11F28" w:rsidP="00F11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4/68</w:t>
            </w:r>
          </w:p>
        </w:tc>
        <w:tc>
          <w:tcPr>
            <w:tcW w:w="85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5199E4" w14:textId="44BFB253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5/86</w:t>
            </w:r>
          </w:p>
        </w:tc>
      </w:tr>
      <w:tr w:rsidR="00F11F28" w:rsidRPr="00F11F28" w14:paraId="013FC525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22BB" w14:textId="0AC7AD28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  <w:r w:rsidRPr="00A31537">
              <w:rPr>
                <w:rFonts w:ascii="Times New Roman" w:hAnsi="Times New Roman" w:cs="Times New Roman"/>
                <w:sz w:val="24"/>
              </w:rPr>
              <w:t>(занятий в неделю/всего)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E344E" w14:textId="294A846A" w:rsidR="00F11F28" w:rsidRDefault="00F11F28" w:rsidP="00F11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2/34</w:t>
            </w:r>
          </w:p>
        </w:tc>
        <w:tc>
          <w:tcPr>
            <w:tcW w:w="85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72B969" w14:textId="5059DCD3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3/52</w:t>
            </w:r>
          </w:p>
        </w:tc>
      </w:tr>
      <w:tr w:rsidR="00F11F28" w:rsidRPr="00F11F28" w14:paraId="0F70D742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39B3" w14:textId="2245C511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  <w:r w:rsidRPr="00A31537">
              <w:rPr>
                <w:rFonts w:ascii="Times New Roman" w:hAnsi="Times New Roman" w:cs="Times New Roman"/>
                <w:sz w:val="24"/>
              </w:rPr>
              <w:t>(занятий в неделю/всего)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CC50" w14:textId="73C785BC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2/34</w:t>
            </w:r>
          </w:p>
        </w:tc>
      </w:tr>
      <w:tr w:rsidR="00F11F28" w:rsidRPr="00F11F28" w14:paraId="25690FDE" w14:textId="77777777" w:rsidTr="00F11F28">
        <w:trPr>
          <w:trHeight w:val="505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A3EF" w14:textId="1E1390DD" w:rsidR="00F11F28" w:rsidRDefault="00F11F28" w:rsidP="00F11F28">
            <w:pPr>
              <w:ind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и совместная деятельность педагогов и детей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EF8" w14:textId="35CBB654" w:rsidR="00F11F28" w:rsidRDefault="00F11F28" w:rsidP="00F11F28">
            <w:pPr>
              <w:ind w:lef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Игры, художественно – эстетическая деятельность, традиции ДОУ, чтение художественной литературы, конструктивная деятельность, организация целевых прогулок и экскурсий, социально – коммуникативная деятельность и др.</w:t>
            </w:r>
          </w:p>
        </w:tc>
      </w:tr>
      <w:tr w:rsidR="00F11F28" w:rsidRPr="00F11F28" w14:paraId="7B211573" w14:textId="77777777" w:rsidTr="00F11F28">
        <w:trPr>
          <w:trHeight w:val="2770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3A41" w14:textId="3190E917" w:rsidR="00F11F28" w:rsidRPr="00F11F28" w:rsidRDefault="00F11F28">
            <w:pPr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Праздники, проводимые  для воспитанников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B7D6" w14:textId="77777777" w:rsidR="00F11F28" w:rsidRPr="00F11F28" w:rsidRDefault="00F11F28">
            <w:pPr>
              <w:spacing w:after="19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День знаний </w:t>
            </w:r>
          </w:p>
          <w:p w14:paraId="7D9A800E" w14:textId="77777777" w:rsidR="00F11F28" w:rsidRPr="00F11F28" w:rsidRDefault="00F11F28">
            <w:pPr>
              <w:spacing w:after="22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Осень  </w:t>
            </w:r>
          </w:p>
          <w:p w14:paraId="2B2F87D5" w14:textId="77777777" w:rsidR="00F11F28" w:rsidRPr="00F11F28" w:rsidRDefault="00F11F28">
            <w:pPr>
              <w:spacing w:after="23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Новогодняя елка </w:t>
            </w:r>
          </w:p>
          <w:p w14:paraId="597ABBD6" w14:textId="77777777" w:rsidR="00F11F28" w:rsidRPr="00F11F28" w:rsidRDefault="00F11F28">
            <w:pPr>
              <w:spacing w:after="22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День защитника Отечества </w:t>
            </w:r>
          </w:p>
          <w:p w14:paraId="5484E931" w14:textId="157955AE" w:rsidR="00F11F28" w:rsidRPr="00F11F28" w:rsidRDefault="00F11F28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</w:rPr>
              <w:t>8 марта</w:t>
            </w:r>
          </w:p>
          <w:p w14:paraId="09F2DE96" w14:textId="77777777" w:rsidR="00F11F28" w:rsidRPr="00F11F28" w:rsidRDefault="00F11F28">
            <w:pPr>
              <w:spacing w:after="21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Проводы зимы </w:t>
            </w:r>
          </w:p>
          <w:p w14:paraId="7E11738B" w14:textId="77777777" w:rsidR="00F11F28" w:rsidRDefault="00F11F28">
            <w:pPr>
              <w:spacing w:after="3" w:line="275" w:lineRule="auto"/>
              <w:ind w:left="2" w:right="1070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День здоровья </w:t>
            </w:r>
          </w:p>
          <w:p w14:paraId="4551D58B" w14:textId="7E8A9F97" w:rsidR="00F11F28" w:rsidRPr="00F11F28" w:rsidRDefault="00F11F28">
            <w:pPr>
              <w:spacing w:after="3" w:line="275" w:lineRule="auto"/>
              <w:ind w:left="2" w:right="1070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Весна-красна </w:t>
            </w:r>
          </w:p>
          <w:p w14:paraId="6F7A000C" w14:textId="77777777" w:rsidR="00F11F28" w:rsidRPr="00F11F28" w:rsidRDefault="00F11F28">
            <w:pPr>
              <w:spacing w:after="21"/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День Победы </w:t>
            </w:r>
          </w:p>
          <w:p w14:paraId="3660C24C" w14:textId="77777777" w:rsidR="00F11F28" w:rsidRPr="00F11F28" w:rsidRDefault="00F11F28">
            <w:pPr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Выпускной балл 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B3DA" w14:textId="77777777" w:rsidR="00F11F28" w:rsidRPr="00F11F28" w:rsidRDefault="00F11F28">
            <w:pPr>
              <w:spacing w:after="20"/>
              <w:ind w:left="8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14:paraId="12849CEB" w14:textId="77777777" w:rsidR="00F11F28" w:rsidRDefault="00F11F28" w:rsidP="00F11F28">
            <w:pPr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  <w:p w14:paraId="7947A269" w14:textId="04848E4F" w:rsidR="00F11F28" w:rsidRPr="00F11F28" w:rsidRDefault="00F11F28" w:rsidP="00F11F28">
            <w:pPr>
              <w:ind w:left="4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  <w:p w14:paraId="49CC0521" w14:textId="77777777" w:rsidR="00F11F28" w:rsidRPr="00F11F28" w:rsidRDefault="00F11F28">
            <w:pPr>
              <w:spacing w:line="275" w:lineRule="auto"/>
              <w:ind w:left="684" w:right="616"/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 xml:space="preserve">Февраль </w:t>
            </w:r>
          </w:p>
          <w:p w14:paraId="4C2E9F1D" w14:textId="32ED8F57" w:rsidR="00F11F28" w:rsidRPr="00F11F28" w:rsidRDefault="00F11F28">
            <w:pPr>
              <w:spacing w:line="275" w:lineRule="auto"/>
              <w:ind w:left="684" w:right="616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  <w:p w14:paraId="339AF6E0" w14:textId="77777777" w:rsidR="00F11F28" w:rsidRPr="00F11F28" w:rsidRDefault="00F11F28">
            <w:pPr>
              <w:spacing w:after="20"/>
              <w:ind w:left="7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  <w:p w14:paraId="5AFDB2F6" w14:textId="77777777" w:rsidR="00F11F28" w:rsidRDefault="00F11F28">
            <w:pPr>
              <w:spacing w:after="20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14:paraId="6DCFAA8B" w14:textId="1356CF17" w:rsidR="00F11F28" w:rsidRPr="00F11F28" w:rsidRDefault="00F11F28">
            <w:pPr>
              <w:spacing w:after="2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14:paraId="5547BCBD" w14:textId="77777777" w:rsidR="00F11F28" w:rsidRDefault="00F11F28" w:rsidP="00F11F28">
            <w:pPr>
              <w:spacing w:line="275" w:lineRule="auto"/>
              <w:ind w:left="785" w:right="660"/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>Май</w:t>
            </w:r>
          </w:p>
          <w:p w14:paraId="67FD4A87" w14:textId="44683BEC" w:rsidR="00F11F28" w:rsidRPr="00F11F28" w:rsidRDefault="00F11F28" w:rsidP="00F11F28">
            <w:pPr>
              <w:spacing w:line="275" w:lineRule="auto"/>
              <w:ind w:left="785" w:right="6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F11F28" w:rsidRPr="00F11F28" w14:paraId="749C4A62" w14:textId="77777777" w:rsidTr="00F11F28">
        <w:trPr>
          <w:trHeight w:val="1390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D902" w14:textId="5188658A" w:rsidR="00F11F28" w:rsidRPr="00F11F28" w:rsidRDefault="00F11F28">
            <w:pPr>
              <w:ind w:left="2"/>
            </w:pPr>
            <w:r w:rsidRPr="00F11F28">
              <w:rPr>
                <w:rFonts w:ascii="Times New Roman" w:eastAsia="Times New Roman" w:hAnsi="Times New Roman" w:cs="Times New Roman"/>
              </w:rPr>
              <w:t xml:space="preserve">Праздничные дни </w:t>
            </w:r>
          </w:p>
        </w:tc>
        <w:tc>
          <w:tcPr>
            <w:tcW w:w="10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01DC" w14:textId="6173E88B" w:rsidR="00F11F28" w:rsidRDefault="00F11F28" w:rsidP="00F11F28">
            <w:pPr>
              <w:spacing w:after="9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>04.11.2022 - День народного единства</w:t>
            </w:r>
          </w:p>
          <w:p w14:paraId="6DA7B3A5" w14:textId="02DEA820" w:rsidR="00F11F28" w:rsidRPr="00F11F28" w:rsidRDefault="00F11F28" w:rsidP="00F11F28">
            <w:pPr>
              <w:spacing w:after="9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31.12.2022-8.01.2023 – Новогодние праздники</w:t>
            </w:r>
          </w:p>
          <w:p w14:paraId="549E307C" w14:textId="36ACF67C" w:rsidR="00F11F28" w:rsidRPr="00F11F28" w:rsidRDefault="00F11F28" w:rsidP="00F11F28">
            <w:pPr>
              <w:spacing w:after="10"/>
              <w:ind w:left="2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23.02.2023 - День защитника Отечества</w:t>
            </w:r>
          </w:p>
          <w:p w14:paraId="53B6DD89" w14:textId="2478D2A8" w:rsidR="00F11F28" w:rsidRPr="00F11F28" w:rsidRDefault="00F11F28" w:rsidP="00F11F28">
            <w:pPr>
              <w:spacing w:after="6"/>
              <w:ind w:left="2"/>
              <w:jc w:val="center"/>
            </w:pPr>
            <w:r w:rsidRPr="00F11F28">
              <w:rPr>
                <w:rFonts w:ascii="Times New Roman" w:eastAsia="Times New Roman" w:hAnsi="Times New Roman" w:cs="Times New Roman"/>
              </w:rPr>
              <w:t>08.03.2023 - Международный женский день</w:t>
            </w:r>
          </w:p>
          <w:p w14:paraId="295DBE77" w14:textId="5CEF5EC8" w:rsidR="00F11F28" w:rsidRPr="00F11F28" w:rsidRDefault="00F11F28" w:rsidP="00F11F28">
            <w:pPr>
              <w:spacing w:after="3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01</w:t>
            </w:r>
            <w:r w:rsidRPr="00F11F28">
              <w:rPr>
                <w:rFonts w:ascii="Times New Roman" w:eastAsia="Times New Roman" w:hAnsi="Times New Roman" w:cs="Times New Roman"/>
              </w:rPr>
              <w:t>.05.2023 - День Весны и Труда</w:t>
            </w:r>
          </w:p>
          <w:p w14:paraId="6613F605" w14:textId="77777777" w:rsidR="00F11F28" w:rsidRDefault="00F11F28" w:rsidP="00F11F28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F11F28">
              <w:rPr>
                <w:rFonts w:ascii="Times New Roman" w:eastAsia="Times New Roman" w:hAnsi="Times New Roman" w:cs="Times New Roman"/>
              </w:rPr>
              <w:t>9.05.2023 - День Победы</w:t>
            </w:r>
          </w:p>
          <w:p w14:paraId="0C60B213" w14:textId="4CBD765C" w:rsidR="00F11F28" w:rsidRPr="00F11F28" w:rsidRDefault="00F11F28" w:rsidP="00F11F2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12.06.2023 – День России</w:t>
            </w:r>
          </w:p>
        </w:tc>
      </w:tr>
    </w:tbl>
    <w:p w14:paraId="2ADE7662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704CEB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6439980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A64C44E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6CBA11B" w14:textId="77C3E314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E3A87">
        <w:rPr>
          <w:rFonts w:ascii="Times New Roman" w:eastAsia="Times New Roman" w:hAnsi="Times New Roman" w:cs="Times New Roman"/>
          <w:b/>
          <w:sz w:val="28"/>
        </w:rPr>
        <w:pict w14:anchorId="30EB69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5A1B9F6E-8028-4928-A70F-7342AE8CEF1D}" provid="{F5AC7D23-DA04-45F5-ABCB-38CE7A982553}" o:suggestedsigner="Т.С. Пиковая" o:suggestedsigner2="Заведующий" o:sigprovurl="http://www.cryptopro.ru/products/office/signature" issignatureline="t"/>
          </v:shape>
        </w:pict>
      </w:r>
    </w:p>
    <w:p w14:paraId="6CF04832" w14:textId="77777777" w:rsidR="00343FC6" w:rsidRDefault="008F2401">
      <w:pPr>
        <w:spacing w:after="0"/>
        <w:ind w:left="5082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590E99A1" w14:textId="77777777" w:rsidR="00343FC6" w:rsidRDefault="008F2401">
      <w:pPr>
        <w:spacing w:after="0"/>
        <w:ind w:right="-93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43FC6" w:rsidSect="00F11F28">
      <w:pgSz w:w="16838" w:h="11906" w:orient="landscape"/>
      <w:pgMar w:top="567" w:right="284" w:bottom="568" w:left="74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FC6"/>
    <w:rsid w:val="001153D4"/>
    <w:rsid w:val="00343FC6"/>
    <w:rsid w:val="004E3A87"/>
    <w:rsid w:val="00506B90"/>
    <w:rsid w:val="0067281C"/>
    <w:rsid w:val="008F2401"/>
    <w:rsid w:val="00F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2123"/>
  <w15:docId w15:val="{CB580073-0A24-4195-9F60-4BE8F4F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"/>
      <w:ind w:left="113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11F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dou26</cp:lastModifiedBy>
  <cp:revision>2</cp:revision>
  <cp:lastPrinted>2022-10-04T00:35:00Z</cp:lastPrinted>
  <dcterms:created xsi:type="dcterms:W3CDTF">2022-09-28T23:31:00Z</dcterms:created>
  <dcterms:modified xsi:type="dcterms:W3CDTF">2022-10-17T01:21:00Z</dcterms:modified>
</cp:coreProperties>
</file>