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6" w:type="dxa"/>
        <w:jc w:val="center"/>
        <w:tblLook w:val="01E0" w:firstRow="1" w:lastRow="1" w:firstColumn="1" w:lastColumn="1" w:noHBand="0" w:noVBand="0"/>
      </w:tblPr>
      <w:tblGrid>
        <w:gridCol w:w="4870"/>
        <w:gridCol w:w="5436"/>
      </w:tblGrid>
      <w:tr w:rsidR="00DD57A3" w:rsidRPr="00DD57A3" w14:paraId="74F6D1C3" w14:textId="77777777" w:rsidTr="00A53843">
        <w:trPr>
          <w:jc w:val="center"/>
        </w:trPr>
        <w:tc>
          <w:tcPr>
            <w:tcW w:w="4870" w:type="dxa"/>
          </w:tcPr>
          <w:p w14:paraId="2345BF48" w14:textId="202F3E8A" w:rsidR="00DD57A3" w:rsidRPr="00DD57A3" w:rsidRDefault="00DD57A3" w:rsidP="00DD57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7F1CA" w14:textId="77777777" w:rsidR="00DD57A3" w:rsidRPr="00DD57A3" w:rsidRDefault="00DD57A3" w:rsidP="00DD57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14:paraId="2293BAE9" w14:textId="77777777" w:rsidR="00DD57A3" w:rsidRPr="00DD57A3" w:rsidRDefault="00DD57A3" w:rsidP="00DD57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трудового коллектива</w:t>
            </w:r>
          </w:p>
          <w:p w14:paraId="18763F09" w14:textId="77777777" w:rsidR="00DD57A3" w:rsidRPr="00DD57A3" w:rsidRDefault="00DD57A3" w:rsidP="00DD57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МДОБУ ЦРР д/с № </w:t>
            </w:r>
            <w:proofErr w:type="gramStart"/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 «</w:t>
            </w:r>
            <w:proofErr w:type="gramEnd"/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Росинка»</w:t>
            </w:r>
          </w:p>
          <w:p w14:paraId="0B5CED34" w14:textId="77777777" w:rsidR="00DD57A3" w:rsidRPr="00DD57A3" w:rsidRDefault="00DD57A3" w:rsidP="00DD57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proofErr w:type="gramStart"/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О.В.</w:t>
            </w:r>
            <w:proofErr w:type="gramEnd"/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Савчук </w:t>
            </w:r>
          </w:p>
          <w:p w14:paraId="07048876" w14:textId="77777777" w:rsidR="00DD57A3" w:rsidRPr="00DD57A3" w:rsidRDefault="00DD57A3" w:rsidP="00DD57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</w:tcPr>
          <w:p w14:paraId="53F3BC8E" w14:textId="4F7EF38F" w:rsidR="00DD57A3" w:rsidRPr="00DD57A3" w:rsidRDefault="00DF4DCF" w:rsidP="00DD57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A260AED" wp14:editId="472E8D4D">
                  <wp:simplePos x="0" y="0"/>
                  <wp:positionH relativeFrom="column">
                    <wp:posOffset>-786765</wp:posOffset>
                  </wp:positionH>
                  <wp:positionV relativeFrom="paragraph">
                    <wp:posOffset>-27305</wp:posOffset>
                  </wp:positionV>
                  <wp:extent cx="2557277" cy="1978156"/>
                  <wp:effectExtent l="0" t="0" r="0" b="0"/>
                  <wp:wrapNone/>
                  <wp:docPr id="13470397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039752" name="Рисунок 13470397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277" cy="197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957B70" w14:textId="77777777" w:rsidR="00DD57A3" w:rsidRPr="00DD57A3" w:rsidRDefault="00DD57A3" w:rsidP="00DD57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14:paraId="29AD4816" w14:textId="5B0B83B7" w:rsidR="00DD57A3" w:rsidRPr="00DD57A3" w:rsidRDefault="00DD57A3" w:rsidP="00DD57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№ </w:t>
            </w:r>
            <w:r w:rsidR="00840BE8" w:rsidRPr="00840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37/1-а </w:t>
            </w:r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840BE8" w:rsidRPr="00840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марта 20</w:t>
            </w:r>
            <w:r w:rsidR="00840BE8" w:rsidRPr="00840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B34A02" w14:textId="77777777" w:rsidR="00DD57A3" w:rsidRPr="00DD57A3" w:rsidRDefault="00DD57A3" w:rsidP="00DD57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МДОБУ ЦРР д/с № 26 «Росинка»</w:t>
            </w:r>
          </w:p>
          <w:p w14:paraId="342B1CA6" w14:textId="77777777" w:rsidR="00DD57A3" w:rsidRPr="00DD57A3" w:rsidRDefault="00DD57A3" w:rsidP="00DD57A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    Т.С. Пиковая</w:t>
            </w:r>
          </w:p>
        </w:tc>
      </w:tr>
    </w:tbl>
    <w:p w14:paraId="1672107C" w14:textId="77777777" w:rsidR="00DD57A3" w:rsidRDefault="00DD57A3" w:rsidP="00DD57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</w:rPr>
      </w:pPr>
    </w:p>
    <w:p w14:paraId="788CC04D" w14:textId="77777777" w:rsidR="00840BE8" w:rsidRDefault="00840BE8" w:rsidP="00DD57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</w:rPr>
      </w:pPr>
    </w:p>
    <w:p w14:paraId="5CC5F666" w14:textId="794F76C8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15" w:lineRule="atLeast"/>
        <w:jc w:val="center"/>
      </w:pPr>
      <w:r w:rsidRPr="00DD57A3">
        <w:rPr>
          <w:rStyle w:val="a4"/>
        </w:rPr>
        <w:t>КОДЕКС ЭТИКИ И СЛУЖЕБНОГО ПОВЕДЕНИЯ РАБОТНИКОВ</w:t>
      </w:r>
    </w:p>
    <w:p w14:paraId="5F953DF6" w14:textId="77777777" w:rsid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</w:rPr>
      </w:pPr>
    </w:p>
    <w:p w14:paraId="318A8072" w14:textId="30EF18C0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center"/>
      </w:pPr>
      <w:r w:rsidRPr="00DD57A3">
        <w:rPr>
          <w:rStyle w:val="a4"/>
        </w:rPr>
        <w:t>Общие положения</w:t>
      </w:r>
    </w:p>
    <w:p w14:paraId="296E63A4" w14:textId="71878A5B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 xml:space="preserve">1.1 Кодекс этики и служебного поведения работников Муниципального дошкольного образовательного бюджетного учреждения </w:t>
      </w:r>
      <w:r>
        <w:t xml:space="preserve">«Центр развития ребенка - </w:t>
      </w:r>
      <w:r w:rsidRPr="00DD57A3">
        <w:t>детск</w:t>
      </w:r>
      <w:r>
        <w:t>ий</w:t>
      </w:r>
      <w:r w:rsidRPr="00DD57A3">
        <w:t xml:space="preserve"> сад № </w:t>
      </w:r>
      <w:r>
        <w:t>26</w:t>
      </w:r>
      <w:r w:rsidRPr="00DD57A3">
        <w:t xml:space="preserve"> «</w:t>
      </w:r>
      <w:r>
        <w:t>Росинка</w:t>
      </w:r>
      <w:r w:rsidRPr="00DD57A3">
        <w:t xml:space="preserve">» </w:t>
      </w:r>
      <w:r>
        <w:t>Арсеньевского городского округа</w:t>
      </w:r>
      <w:r w:rsidRPr="00DD57A3">
        <w:t xml:space="preserve"> (далее - ДОУ)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N 273-ФЗ «О противодействии коррупции»,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РФ по противодействию коррупции от 23.10.2010 (протокол № 21), Кодексом этики и служебного поведения федеральных государственных гражданских служащих Министерства образования и науки, утвержденного приказом Минобрнауки России от 22 июня 2011 г. N 2047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0AF15656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1.2. Кодекс представляет собой свод общих принципов профессиональной служебной этики и основных правил служебного поведения, которым рекомендуется руководствоваться работникам ДОУ независимо от занимаемой ими должности.</w:t>
      </w:r>
    </w:p>
    <w:p w14:paraId="6789C6DB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1.3. Работник, принимаемый работу ДОУ, обязан ознакомиться с положениями Кодекса и соблюдать их в процессе своей служебной деятельности.</w:t>
      </w:r>
    </w:p>
    <w:p w14:paraId="2B9EA071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1.4. Целями Кодекса являются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ДОУ, доверия граждан к работникам ДОУ и обеспечение единых норм поведения работников ДОУ.</w:t>
      </w:r>
    </w:p>
    <w:p w14:paraId="7F7DE391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1.5. Кодекс призван повысить эффективность выполнения работниками ДОУ своих должностных обязанностей.</w:t>
      </w:r>
    </w:p>
    <w:p w14:paraId="1B902DAF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1.6. Кодекс служит основой для формирования взаимоотношений в ДОУ, основанных на нормах морали, уважительном отношении к работникам системы образования в общественном сознании, а также выступает как институт общественного сознания и нравственности работников образования, их самоконтроля.</w:t>
      </w:r>
    </w:p>
    <w:p w14:paraId="05355DBB" w14:textId="19C94751" w:rsid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1.7. Знание и соблюдение работниками ДОУ положений Кодекса является одним из критериев оценки их служебного поведения.</w:t>
      </w:r>
    </w:p>
    <w:p w14:paraId="59C1AD4A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14:paraId="64FDDB87" w14:textId="7A9DFB94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center"/>
      </w:pPr>
      <w:r w:rsidRPr="00DD57A3">
        <w:rPr>
          <w:rStyle w:val="a4"/>
        </w:rPr>
        <w:t>II. Основные принципы и правила служебного поведения</w:t>
      </w:r>
      <w:r>
        <w:t xml:space="preserve"> </w:t>
      </w:r>
      <w:r w:rsidRPr="00DD57A3">
        <w:rPr>
          <w:rStyle w:val="a4"/>
        </w:rPr>
        <w:t>Работников ДОУ</w:t>
      </w:r>
    </w:p>
    <w:p w14:paraId="79DBC200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2.1. Работники ДОУ, сознавая ответственность перед государством, обществом и гражданами, призваны:</w:t>
      </w:r>
    </w:p>
    <w:p w14:paraId="7EAE72C8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14:paraId="05765B5F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ДОУ и работников;</w:t>
      </w:r>
    </w:p>
    <w:p w14:paraId="289BF09A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в) осуществлять свою деятельность в пределах полномочий ДОУ;</w:t>
      </w:r>
    </w:p>
    <w:p w14:paraId="016A1A6B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5E841F82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0DB9B79D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14:paraId="28C5CADE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ж) соблюдать нормы служебной, профессиональной этики и правил делового поведения;</w:t>
      </w:r>
    </w:p>
    <w:p w14:paraId="47046F67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з) проявлять корректность и внимательность в обращении с гражданами и должностными лицами;</w:t>
      </w:r>
    </w:p>
    <w:p w14:paraId="1032AA92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02C668F4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к) воздерживаться от поведения, которое могло бы вызвать сомнение в добросовестном исполнении работником ДОУ должностных обязанностей, а также избегать конфликтных ситуаций, способных нанести ущерб его репутации или авторитету ДОУ;</w:t>
      </w:r>
    </w:p>
    <w:p w14:paraId="10B4F7D0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0993AFA0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14:paraId="01C53511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н) соблюдать установленные в ДОУ правила публичных выступлений и предоставления служебной информации;</w:t>
      </w:r>
    </w:p>
    <w:p w14:paraId="0591798A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о)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ДОУ каких-либо лиц в целях склонения к совершению коррупционных правонарушений;</w:t>
      </w:r>
    </w:p>
    <w:p w14:paraId="38F044A1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п) уважительно относиться к деятельности представителей средств массовой информации по информированию общества о работе ДОУ, а также оказывать содействие в получении достоверной информации в установленном порядке;</w:t>
      </w:r>
    </w:p>
    <w:p w14:paraId="7485A65F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р) постоянно стремиться к обеспечению как можно более эффективного распоряжения ресурсами, находящимися в сфере ответственности работников ДОУ.</w:t>
      </w:r>
    </w:p>
    <w:p w14:paraId="464C8FE2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2.2. Работникам ДОУ, наделенным организационно-распорядительными полномочиями по отношению к другим работникам ДОУ, рекомендуется быть образцом профессионализма,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14:paraId="0238B73C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2.3. Работники ДОУ, наделенные организационно-распорядительными полномочиями по отношению к другим работникам ДОУ, призваны:</w:t>
      </w:r>
    </w:p>
    <w:p w14:paraId="54DA1C03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а) принимать меры по предотвращению и урегулированию конфликта интересов;</w:t>
      </w:r>
    </w:p>
    <w:p w14:paraId="4E71872B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б) принимать меры по предупреждению коррупции;</w:t>
      </w:r>
    </w:p>
    <w:p w14:paraId="745B5290" w14:textId="5B7D48E7" w:rsid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lastRenderedPageBreak/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14:paraId="7062AAFE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14:paraId="0A1D0B5C" w14:textId="7C3641CA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center"/>
      </w:pPr>
      <w:r w:rsidRPr="00DD57A3">
        <w:rPr>
          <w:rStyle w:val="a4"/>
        </w:rPr>
        <w:t>III. Рекомендательные этические правила служебного</w:t>
      </w:r>
      <w:r>
        <w:t xml:space="preserve"> </w:t>
      </w:r>
      <w:r w:rsidRPr="00DD57A3">
        <w:rPr>
          <w:rStyle w:val="a4"/>
        </w:rPr>
        <w:t>поведения работников ДОУ</w:t>
      </w:r>
    </w:p>
    <w:p w14:paraId="1749912E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3.1. В служебном поведении работнику ДОУ рекомендуется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DD57A3">
        <w:rPr>
          <w:noProof/>
        </w:rPr>
        <w:drawing>
          <wp:inline distT="0" distB="0" distL="0" distR="0" wp14:anchorId="2B7B3733" wp14:editId="310159AC">
            <wp:extent cx="9525" cy="9525"/>
            <wp:effectExtent l="0" t="0" r="0" b="0"/>
            <wp:docPr id="5" name="Рисунок 5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3537F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3.2. В служебном поведении работник ДОУ воздерживается от:</w:t>
      </w:r>
    </w:p>
    <w:p w14:paraId="23B71B69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42A350C1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0E5DCC24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3F6D3441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г) курения в ДОУ.</w:t>
      </w:r>
    </w:p>
    <w:p w14:paraId="5B7A7DC6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3.2. Работники 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0537FECF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3.3Работникам ДОУ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14:paraId="5036F190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3.4. Внешний вид работника ДОУ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66DDFB26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3.5. Одежда работника должна быть чистой, свежей, выглаженной, незаношенной (выглядеть новой) и исключать вызывающие детали.</w:t>
      </w:r>
    </w:p>
    <w:p w14:paraId="6CF8D8D6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Платье или юбка предпочтительно средней длины классического покроя.</w:t>
      </w:r>
    </w:p>
    <w:p w14:paraId="21A3897F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Брюки стандартной длины.</w:t>
      </w:r>
    </w:p>
    <w:p w14:paraId="19DE9B70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</w:p>
    <w:p w14:paraId="0BFDEA69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В теплое время года допускается ношение футболок без символики.</w:t>
      </w:r>
    </w:p>
    <w:p w14:paraId="27168601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14:paraId="261F8F42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Чулки и колготы телесного или черного цвета. Предпочтительно ношение колгот или чулок в течение всего года.</w:t>
      </w:r>
    </w:p>
    <w:p w14:paraId="23C7A7FA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3.6 Для медицинских работников, работников пищеблока, младших воспитателей, технических работников учитывая специфику работы, обязательно ношение специальной одежды:</w:t>
      </w:r>
    </w:p>
    <w:p w14:paraId="3D83E2DC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Халат.</w:t>
      </w:r>
    </w:p>
    <w:p w14:paraId="07A2DEE1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Фартук и косынка для раздачи пищи.</w:t>
      </w:r>
    </w:p>
    <w:p w14:paraId="0E4CFFC2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Фартук для мытья посуды и для уборки помещений.</w:t>
      </w:r>
    </w:p>
    <w:p w14:paraId="3AFC7AC9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3.7. Обувь в течение всего рабочего дня должна быть чистой, ухоженной, начищенной.</w:t>
      </w:r>
    </w:p>
    <w:p w14:paraId="02FF4B89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Классические модели неярких тонов, гармонирующие с одеждой.</w:t>
      </w:r>
    </w:p>
    <w:p w14:paraId="17018A6F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lastRenderedPageBreak/>
        <w:t>- Предпочтение моделям с закрытым мысом и пяткой.</w:t>
      </w:r>
    </w:p>
    <w:p w14:paraId="312878A1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Высота каблуков туфель должна быть удобна для работы, но не превышать 10 см.</w:t>
      </w:r>
    </w:p>
    <w:p w14:paraId="78A87AB9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3.8. Для работников пищеблока, младших воспитателей, технических работников, учитывая специфику работы, обязательно обувь без каблука или на низком каблуке.</w:t>
      </w:r>
    </w:p>
    <w:p w14:paraId="7278FAEC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3.9. Работники должны неукоснительно соблюдать правила личной гигиены (волосы, лицо и руки должны быть чистыми и ухоженными).</w:t>
      </w:r>
    </w:p>
    <w:p w14:paraId="263F2958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Стрижка аккуратная.</w:t>
      </w:r>
    </w:p>
    <w:p w14:paraId="6021E750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Длинные волосы (ниже плеч) должны быть заколоты.</w:t>
      </w:r>
    </w:p>
    <w:p w14:paraId="0FB3D9CF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Цвет волос предпочтительно естественных тонов.</w:t>
      </w:r>
    </w:p>
    <w:p w14:paraId="01B78357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Ногти должны быть аккуратно и коротко подстрижены.</w:t>
      </w:r>
    </w:p>
    <w:p w14:paraId="7836495D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Лак для ногтей предпочтительно выбирать спокойных тонов, избегая ярких элементов маникюра и насыщенных цветов.</w:t>
      </w:r>
    </w:p>
    <w:p w14:paraId="55A96DCC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3.10. Используемые дезодорирующие и парфюмерные средства должны иметь легкий и нейтральный запах.</w:t>
      </w:r>
    </w:p>
    <w:p w14:paraId="5FE60300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3.11. Работники должны использовать простые неброские украшения, выдержанные в деловом стиле (без крупных драгоценных камней, ярких и массивных подвесок, кулонов и т.п.)</w:t>
      </w:r>
    </w:p>
    <w:p w14:paraId="160DF351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Часы среднего размера.</w:t>
      </w:r>
    </w:p>
    <w:p w14:paraId="303C1583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Серьги небольшого размера.</w:t>
      </w:r>
    </w:p>
    <w:p w14:paraId="0C120714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3.12. Запрещается ношение различных украшений работникам пищеблока.</w:t>
      </w:r>
    </w:p>
    <w:p w14:paraId="2AA63E7E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3.13. Для дневного макияжа и маникюра применять неяркие спокойные тона.</w:t>
      </w:r>
    </w:p>
    <w:p w14:paraId="46B83267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3.14. Пирсинг и тату допускаются только в том случае, если они скрыты одеждой.</w:t>
      </w:r>
    </w:p>
    <w:p w14:paraId="23726FF6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3.15. Работникам запрещается использовать для ношения в рабочее время следующие варианты одежды и обуви:</w:t>
      </w:r>
    </w:p>
    <w:p w14:paraId="783E0256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Спортивная одежда и обувь (спортивный костюм или его детали). За исключением инструктора по физической культуре.</w:t>
      </w:r>
    </w:p>
    <w:p w14:paraId="7DEC9280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Одежда для активного отдыха (шорты, толстовки, майки и футболки с символикой и т.п.).</w:t>
      </w:r>
    </w:p>
    <w:p w14:paraId="77BD430A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Пляжная одежда.</w:t>
      </w:r>
    </w:p>
    <w:p w14:paraId="32C1D14B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Прозрачные платья, юбки и блузки.</w:t>
      </w:r>
    </w:p>
    <w:p w14:paraId="5086EB0F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Вечерние туалеты.</w:t>
      </w:r>
    </w:p>
    <w:p w14:paraId="62F47CDB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Слишком короткие юбки, блузки, открывающие часть живота или спины.</w:t>
      </w:r>
    </w:p>
    <w:p w14:paraId="5866D8AA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Сильно облегающие (обтягивающие) фигуру брюки, платья, юбки.</w:t>
      </w:r>
    </w:p>
    <w:p w14:paraId="7C92DC4D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Пляжная обувь (шлепанцы и тапочки).</w:t>
      </w:r>
    </w:p>
    <w:p w14:paraId="291A816A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Массивная обувь на толстой платформе.</w:t>
      </w:r>
    </w:p>
    <w:p w14:paraId="78E39AB1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Вечерние туфли на высоком каблуке.</w:t>
      </w:r>
    </w:p>
    <w:p w14:paraId="4EB27AAD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В одежде и обуви не должны присутствовать вызывающие экстравагантные детали, привлекающие пристальное внимание.</w:t>
      </w:r>
    </w:p>
    <w:p w14:paraId="30191AC9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3.16. В целях отличия работника и предупреждения нестандартных ситуаций при взаимодействии с родителями (законными представителями) воспитанников, посетителями ДОУ работник может иметь на одежде бейдж с указанием Ф.И.О и занимаемой должности.</w:t>
      </w:r>
    </w:p>
    <w:p w14:paraId="4E2565FD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3.17. При использовании средств мобильной связи в ДОУ работник при исполнении им должностных обязанностей звук мобильного телефона переводит в беззвучный режим.</w:t>
      </w:r>
    </w:p>
    <w:p w14:paraId="0BC67401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3.18. При нахождении в ДОУ рекомендуется использовать в качестве рингтона мобильного телефона либо стандартный звонок телефона, либо классическую музыку.</w:t>
      </w:r>
    </w:p>
    <w:p w14:paraId="575CFCB7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3.19. Запрещается:</w:t>
      </w:r>
    </w:p>
    <w:p w14:paraId="2557D4B8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использование в ДОУ гарнитуры мобильных телефонов.</w:t>
      </w:r>
    </w:p>
    <w:p w14:paraId="35886153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- на время телефонного разговора оставлять воспитанников без присмотра.</w:t>
      </w:r>
    </w:p>
    <w:p w14:paraId="4C0A75C2" w14:textId="7621D8EE" w:rsid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lastRenderedPageBreak/>
        <w:t>3.20. Разговор по мобильному телефону не должен быть длительным.</w:t>
      </w:r>
    </w:p>
    <w:p w14:paraId="0B8C15A1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14:paraId="48546DB1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center"/>
      </w:pPr>
      <w:r w:rsidRPr="00DD57A3">
        <w:rPr>
          <w:rStyle w:val="a4"/>
        </w:rPr>
        <w:t>IV. Ответственность за нарушение положений Кодекса</w:t>
      </w:r>
    </w:p>
    <w:p w14:paraId="6A00ED73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4.1. Нарушение работником ДОУ положений настоящего Кодекса подлежит моральному осуждению на заседании Педагогического совета ДОУ.</w:t>
      </w:r>
    </w:p>
    <w:p w14:paraId="40A23FED" w14:textId="77777777" w:rsidR="00DD57A3" w:rsidRPr="00DD57A3" w:rsidRDefault="00DD57A3" w:rsidP="00DD57A3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DD57A3">
        <w:t>4.2 Соблюдение работником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73DA08F6" w14:textId="77777777" w:rsidR="0096472E" w:rsidRPr="00DD57A3" w:rsidRDefault="0096472E" w:rsidP="00DD57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472E" w:rsidRPr="00DD57A3" w:rsidSect="00DD57A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E"/>
    <w:rsid w:val="00840BE8"/>
    <w:rsid w:val="0096472E"/>
    <w:rsid w:val="00DD57A3"/>
    <w:rsid w:val="00D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927A"/>
  <w15:chartTrackingRefBased/>
  <w15:docId w15:val="{D22C3892-C36B-4293-96A9-370E4B42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dou26</dc:creator>
  <cp:keywords/>
  <dc:description/>
  <cp:lastModifiedBy>dou26</cp:lastModifiedBy>
  <cp:revision>5</cp:revision>
  <dcterms:created xsi:type="dcterms:W3CDTF">2023-01-31T07:01:00Z</dcterms:created>
  <dcterms:modified xsi:type="dcterms:W3CDTF">2023-06-28T01:06:00Z</dcterms:modified>
</cp:coreProperties>
</file>