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DD0C8B" w:rsidRPr="00314320" w14:paraId="7AA9C4E4" w14:textId="77777777" w:rsidTr="00944F3A">
        <w:tc>
          <w:tcPr>
            <w:tcW w:w="4390" w:type="dxa"/>
          </w:tcPr>
          <w:p w14:paraId="1BDB20CD" w14:textId="77777777" w:rsidR="00DD0C8B" w:rsidRPr="00314320" w:rsidRDefault="00DD0C8B" w:rsidP="00944F3A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36943975"/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ПРИНЯТО: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на Общем собрании работников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МДОБУ ЦРР д/с № 26 «Росинка»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Протокол №__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1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__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от «_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09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_»__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января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 2023 г.</w:t>
            </w:r>
          </w:p>
          <w:p w14:paraId="408625A6" w14:textId="77777777" w:rsidR="00DD0C8B" w:rsidRPr="00314320" w:rsidRDefault="00DD0C8B" w:rsidP="00944F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955" w:type="dxa"/>
          </w:tcPr>
          <w:p w14:paraId="755F2E96" w14:textId="33C8F576" w:rsidR="00DD0C8B" w:rsidRPr="00314320" w:rsidRDefault="00DD0C8B" w:rsidP="00944F3A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F364A6" wp14:editId="5D691E07">
                  <wp:simplePos x="0" y="0"/>
                  <wp:positionH relativeFrom="column">
                    <wp:posOffset>-1252855</wp:posOffset>
                  </wp:positionH>
                  <wp:positionV relativeFrom="paragraph">
                    <wp:posOffset>-467995</wp:posOffset>
                  </wp:positionV>
                  <wp:extent cx="2511995" cy="1943100"/>
                  <wp:effectExtent l="0" t="0" r="3175" b="0"/>
                  <wp:wrapNone/>
                  <wp:docPr id="1997258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5844" name="Рисунок 19972584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9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УТВЕРЖДЕНО: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Заведующий МДОБУ ЦРР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д/с № 26 «Росинка»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__________ Т.С. Пиковая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-а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от «_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 xml:space="preserve">09 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»_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января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 2023 г.</w:t>
            </w:r>
          </w:p>
          <w:p w14:paraId="5F8B362A" w14:textId="77777777" w:rsidR="00DD0C8B" w:rsidRPr="00314320" w:rsidRDefault="00DD0C8B" w:rsidP="00944F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</w:tr>
    </w:tbl>
    <w:bookmarkEnd w:id="0"/>
    <w:p w14:paraId="3D7E33B5" w14:textId="77777777" w:rsidR="00EE404F" w:rsidRDefault="00664F60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Положение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 комиссии по урегулированию споров между участниками образовательных отношений</w:t>
      </w:r>
      <w:r w:rsidR="00EE404F"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в муниципальном дошкольном образовательном бюджетном учреждении </w:t>
      </w:r>
    </w:p>
    <w:p w14:paraId="69CC0856" w14:textId="77777777" w:rsidR="00EE404F" w:rsidRDefault="00EE404F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«Центр развития ребенка – детский сад № 26 «Росинка» </w:t>
      </w:r>
    </w:p>
    <w:p w14:paraId="1AC88FD6" w14:textId="2D928A2F" w:rsidR="00664F60" w:rsidRPr="00EE404F" w:rsidRDefault="00EE404F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Арсеньевского городского округа</w:t>
      </w:r>
    </w:p>
    <w:p w14:paraId="69E42B0A" w14:textId="4AE91ECD" w:rsidR="00664F60" w:rsidRPr="00EE404F" w:rsidRDefault="00664F60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1540C53" w14:textId="77777777" w:rsidR="00664F60" w:rsidRPr="00EE404F" w:rsidRDefault="00664F60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 Общие положения</w:t>
      </w:r>
    </w:p>
    <w:p w14:paraId="4069C95C" w14:textId="76AA3116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1.1. Настоящее </w:t>
      </w:r>
      <w:r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Положение о комиссии по урегулированию споров между участниками образовательных отношений</w:t>
      </w:r>
      <w:r w:rsid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bookmarkStart w:id="1" w:name="_Hlk136947499"/>
      <w:bookmarkStart w:id="2" w:name="_Hlk136951125"/>
      <w:r w:rsid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</w:t>
      </w:r>
      <w:r w:rsidR="00EE404F"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bookmarkStart w:id="3" w:name="_Hlk136943997"/>
      <w:r w:rsidR="00EE404F"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муниципальном дошкольном образовательном бюджетном учреждении «Центр развития ребенка – детский сад № 26 «Росинка» Арсеньевского городского округа</w:t>
      </w:r>
      <w:bookmarkEnd w:id="1"/>
      <w:r w:rsidR="00EE404F"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(далее – дошкольное образовательное учреждение (ДОУ))</w:t>
      </w:r>
      <w:bookmarkEnd w:id="3"/>
      <w:r w:rsidR="00EE404F"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bookmarkEnd w:id="2"/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разработано в соответствии со ст.45 Федерального закона №273-ФЗ от 29.12.2012 «Об образовании в Российской Федерации» с изменениями на 29 декабря 2022 года, Трудовым и Гражданским Кодексом Российской Федерации, Уставом дошкольного образовательного учреждения.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1.2. Данное </w:t>
      </w:r>
      <w:r w:rsidRPr="00EE404F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Положение о комиссии по урегулированию споров в ДОУ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устанавливает порядок создания, организации работы, принятия решений Комиссии по урегулированию споров (далее - Комиссия), определяет ее компетенцию и деятельность в детском саду, права и обязанности членов Комиссии, а также делопроизводство.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1.3. Комиссия создается в целях урегулирования разногласий между участниками образовательных отношений ДОУ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1.4.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дошкольного образовательного учреждения.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1.5. Комиссия по урегулированию споров в своей деятельности в ДОУ руководствуется настоящим Положением, Конституцией Российской Федерации, Федеральным законом № 273-ФЗ "Об образовании в Российской Федерации" от 29.12.2012г, Конвенцией о правах ребенка, Уставом и Правилами внутреннего трудового распорядка, </w:t>
      </w:r>
      <w:hyperlink r:id="rId6" w:tgtFrame="_blank" w:history="1">
        <w:r w:rsidRPr="00EE404F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shd w:val="clear" w:color="auto" w:fill="FFFFFF"/>
            <w:lang w:eastAsia="ru-RU"/>
            <w14:ligatures w14:val="none"/>
          </w:rPr>
          <w:t>Положением о конфликте интересов работников ДОУ</w:t>
        </w:r>
      </w:hyperlink>
      <w:r w:rsidRPr="00EE404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, а также другими локальными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нормативными актами дошкольного образовательного учреждения.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1.6. Комиссия является первичным органом по рассмотрению конфликтных ситуаций в дошкольном образовательном учреждении.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1.7. В своей деятельности Комиссия по урегулированию споров между участниками образовательных отношений должна обеспечивать соблюдение прав личности.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1.8. Члены Комиссии осуществляют свою деятельность на безвозмездной основе.</w:t>
      </w:r>
    </w:p>
    <w:p w14:paraId="36182206" w14:textId="77777777" w:rsidR="00EE404F" w:rsidRDefault="00EE404F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08AC8392" w14:textId="71F09885" w:rsidR="00664F60" w:rsidRPr="00EE404F" w:rsidRDefault="00664F60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 Порядок избрания и состав Комиссии</w:t>
      </w:r>
    </w:p>
    <w:p w14:paraId="5D403328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2.1. Комиссия по урегулированию споров между участниками образовательных отношений в ДОУ состоит из равного числа родителей (законных представителей) воспитанников (3 чел.) и работников дошкольного образовательного учреждения (3 чел.)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получившие большинство голосов на Общем собрании работников дошкольного образовательного учреждения.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2.3. Избранными в состав комиссии по урегулированию споров от родителей (законных представителей) воспитанников ДОУ считаются кандидаты, получившие большинство голосов на общем родительском собрании.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 заместителя и секретаря.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 образовательном учреждении три года.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2.7. Срок полномочий комиссии по урегулированию споров составляет 1 год.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2.8. Досрочное прекращение полномочий члена комиссии осуществляется:</w:t>
      </w:r>
    </w:p>
    <w:p w14:paraId="02F76B70" w14:textId="77777777" w:rsidR="00664F60" w:rsidRPr="00EE404F" w:rsidRDefault="00664F60" w:rsidP="00EE40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на основании личного заявления члена комиссии об исключении его из состава комиссии;</w:t>
      </w:r>
    </w:p>
    <w:p w14:paraId="68E15C5C" w14:textId="77777777" w:rsidR="00664F60" w:rsidRPr="00EE404F" w:rsidRDefault="00664F60" w:rsidP="00EE40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 требованию не менее 2/3 членов комиссии, выраженному в письменной форме;</w:t>
      </w:r>
    </w:p>
    <w:p w14:paraId="28A129DD" w14:textId="77777777" w:rsidR="00664F60" w:rsidRPr="00EE404F" w:rsidRDefault="00664F60" w:rsidP="00EE40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14:paraId="49CFD81B" w14:textId="77777777" w:rsidR="00664F60" w:rsidRPr="00EE404F" w:rsidRDefault="00664F60" w:rsidP="00EE40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 случае увольнения работника – члена комиссии.</w:t>
      </w:r>
    </w:p>
    <w:p w14:paraId="45A24EF6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2.10.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</w:t>
      </w:r>
    </w:p>
    <w:p w14:paraId="20F80ABC" w14:textId="77777777" w:rsidR="00EE404F" w:rsidRDefault="00EE404F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7EBC1452" w14:textId="56DE15D2" w:rsidR="00664F60" w:rsidRPr="00EE404F" w:rsidRDefault="00664F60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 Компетенция Комиссии</w:t>
      </w:r>
    </w:p>
    <w:p w14:paraId="10648FA5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3.1. В компетенцию Комиссии входит рассмотрение следующих вопросов:</w:t>
      </w:r>
    </w:p>
    <w:p w14:paraId="7CE7582C" w14:textId="77777777" w:rsidR="00664F60" w:rsidRPr="00EE404F" w:rsidRDefault="00664F60" w:rsidP="00EE4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возникновение разногласий по реализации права на образование между участниками образовательных отношений;</w:t>
      </w:r>
    </w:p>
    <w:p w14:paraId="522E88C5" w14:textId="77777777" w:rsidR="00664F60" w:rsidRPr="00EE404F" w:rsidRDefault="00664F60" w:rsidP="00EE4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возникновение конфликта интересов между педагогическими работниками ДОУ и иными участниками образовательных отношений;</w:t>
      </w:r>
    </w:p>
    <w:p w14:paraId="5E41BFE9" w14:textId="77777777" w:rsidR="00664F60" w:rsidRPr="00EE404F" w:rsidRDefault="00664F60" w:rsidP="00EE4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применения локальных нормативных актов дошкольного образовательного учреждения в части, противоречащей реализации права на образование;</w:t>
      </w:r>
    </w:p>
    <w:p w14:paraId="1B6C3F63" w14:textId="77777777" w:rsidR="00664F60" w:rsidRPr="00EE404F" w:rsidRDefault="00664F60" w:rsidP="00EE4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рассмотрение жалобы педагогического работника детского сада о применении к нему дисциплинарного взыскания;</w:t>
      </w:r>
    </w:p>
    <w:p w14:paraId="22C88877" w14:textId="77777777" w:rsidR="00664F60" w:rsidRPr="00EE404F" w:rsidRDefault="00664F60" w:rsidP="00EE4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рассмотрение обращения педагогических работников ДОУ о наличии или об отсутствии конфликта интересов;</w:t>
      </w:r>
    </w:p>
    <w:p w14:paraId="02280C5C" w14:textId="77777777" w:rsidR="00664F60" w:rsidRPr="00EE404F" w:rsidRDefault="00664F60" w:rsidP="00EE40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нарушения педагогическими работниками норм профессиональной этики педагогического работника, </w:t>
      </w:r>
      <w:r w:rsidRPr="00EE404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установленных </w:t>
      </w:r>
      <w:hyperlink r:id="rId7" w:tgtFrame="_blank" w:history="1">
        <w:r w:rsidRPr="00EE404F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shd w:val="clear" w:color="auto" w:fill="FFFFFF"/>
            <w:lang w:eastAsia="ru-RU"/>
            <w14:ligatures w14:val="none"/>
          </w:rPr>
          <w:t>Положением о профессиональной этике работников ДОУ</w:t>
        </w:r>
      </w:hyperlink>
      <w:r w:rsidRPr="00EE404F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556ED1B4" w14:textId="77777777" w:rsidR="00664F60" w:rsidRPr="00EE404F" w:rsidRDefault="00664F60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 Деятельность комиссии</w:t>
      </w:r>
    </w:p>
    <w:p w14:paraId="176FCDA6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4.1. Комиссия по урегулированию споров между участниками образовательных отношений собирается в случае возникновения конфликтной ситуации в ДОУ, если стороны самостоятельно не урегулировали разногласия.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отношений не позднее 7 календарных дней с момента поступления такого обращения.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 Заявитель может обратиться в Комиссию в десятидневный срок со дня возникновения конфликтной ситуации и нарушения его прав.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4.4. Обращение подается в письменной форме. В обращении указывается:</w:t>
      </w:r>
    </w:p>
    <w:p w14:paraId="373108F6" w14:textId="77777777" w:rsidR="00664F60" w:rsidRPr="00EE404F" w:rsidRDefault="00664F60" w:rsidP="00EE40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фамилия, имя, отчество лица, подавшего обращение;</w:t>
      </w:r>
    </w:p>
    <w:p w14:paraId="6F318CEC" w14:textId="77777777" w:rsidR="00664F60" w:rsidRPr="00EE404F" w:rsidRDefault="00664F60" w:rsidP="00EE40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почтовый адрес, по которому должно быть направлено решение Комиссии;</w:t>
      </w:r>
    </w:p>
    <w:p w14:paraId="5AF8257B" w14:textId="77777777" w:rsidR="00664F60" w:rsidRPr="00EE404F" w:rsidRDefault="00664F60" w:rsidP="00EE40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конкретные факты и события, нарушившие права участников образовательных отношений;</w:t>
      </w:r>
    </w:p>
    <w:p w14:paraId="7CC2C150" w14:textId="77777777" w:rsidR="00664F60" w:rsidRPr="00EE404F" w:rsidRDefault="00664F60" w:rsidP="00EE40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время и место их совершения;</w:t>
      </w:r>
    </w:p>
    <w:p w14:paraId="567F0DE7" w14:textId="77777777" w:rsidR="00664F60" w:rsidRPr="00EE404F" w:rsidRDefault="00664F60" w:rsidP="00EE40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личная подпись и дата.</w:t>
      </w:r>
    </w:p>
    <w:p w14:paraId="634529DD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4.6. Обращение регистрируется секретарем Комиссии в журнале регистрации поступивших обращений.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4.7. Комиссия по урегулированию споров между участниками образовательных отношений ДОУ в соответствии с полученным заявлением, заслушав мнения обеих сторон, принимает решение об урегулировании конфликтной ситуации.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4.9. Работа Комиссии в дошкольном образовательном учреждении оформляется протоколами, которые подписываются председателем комиссии и секретарем.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7939448A" w14:textId="77777777" w:rsidR="00EE404F" w:rsidRDefault="00EE404F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6F63E00B" w14:textId="50B635C2" w:rsidR="00664F60" w:rsidRPr="00EE404F" w:rsidRDefault="00664F60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 Порядок принятия решений Комиссии</w:t>
      </w:r>
    </w:p>
    <w:p w14:paraId="65970140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5.1. Комиссия по урегулированию споров в ДОУ принимает решения не позднее тридцати календарных дней с момента поступления обращения.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5.2. Решение комиссии принимается большинством голосов и фиксируется в протоколе заседания комиссии.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5.3. Заседание Комиссии по урегулированию споров считается правомочным, если на нем присутствовало не менее 3/4 членов Комиссии.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5.4. Комиссия принимает решение простым большинством голосов, членов, присутствующих на заседании Комиссии.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5.11.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5.12. Решение Комиссии оформляются протоколом.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5.14. 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5.15. Решение Комиссии может быть обжаловано в установленном законодательством Российской Федерации порядке.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 w14:paraId="03DE850B" w14:textId="77777777" w:rsidR="00EE404F" w:rsidRDefault="00EE404F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49E4A501" w14:textId="27E12894" w:rsidR="00664F60" w:rsidRPr="00EE404F" w:rsidRDefault="00664F60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 Права и обязанности членов комиссии</w:t>
      </w:r>
    </w:p>
    <w:p w14:paraId="639AEF1A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6.2. Комиссия обязана рассматривать обращение и принимать решение в сроки, установленные настоящим Положением о Комиссии по урегулированию споров между участниками образовательных отношений в ДОУ, в соответствии с действующим законодательством Российской Федерации.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6.3. Члены Комиссии обязаны:</w:t>
      </w:r>
    </w:p>
    <w:p w14:paraId="49D3AD2F" w14:textId="77777777" w:rsidR="00664F60" w:rsidRPr="00EE404F" w:rsidRDefault="00664F60" w:rsidP="00EE40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 w14:paraId="58A7BDC3" w14:textId="77777777" w:rsidR="00664F60" w:rsidRPr="00EE404F" w:rsidRDefault="00664F60" w:rsidP="00EE40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принимать активное участие в рассмотрении поданного обращения в письменной форме;</w:t>
      </w:r>
    </w:p>
    <w:p w14:paraId="3627CBF0" w14:textId="77777777" w:rsidR="00664F60" w:rsidRPr="00EE404F" w:rsidRDefault="00664F60" w:rsidP="00EE40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14:paraId="2FC797D2" w14:textId="77777777" w:rsidR="00664F60" w:rsidRPr="00EE404F" w:rsidRDefault="00664F60" w:rsidP="00EE40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давать обоснованный ответ заявителю в устной или письменной форме в соответствии с пожеланием заявителя;</w:t>
      </w:r>
    </w:p>
    <w:p w14:paraId="171820C5" w14:textId="77777777" w:rsidR="00664F60" w:rsidRPr="00EE404F" w:rsidRDefault="00664F60" w:rsidP="00EE40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принимать решение в установленные сроки, если не оговорены дополнительные сроки рассмотрения обращения;</w:t>
      </w:r>
    </w:p>
    <w:p w14:paraId="13ADD200" w14:textId="77777777" w:rsidR="00664F60" w:rsidRPr="00EE404F" w:rsidRDefault="00664F60" w:rsidP="00EE40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подписывать протоколы заседаний Комиссии;</w:t>
      </w:r>
    </w:p>
    <w:p w14:paraId="0E5E18D4" w14:textId="77777777" w:rsidR="00664F60" w:rsidRPr="00EE404F" w:rsidRDefault="00664F60" w:rsidP="00EE40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строго соблюдать данное Положение о комиссии по урегулированию споров в дошкольном образовательном учреждении;</w:t>
      </w:r>
    </w:p>
    <w:p w14:paraId="4AEB33CA" w14:textId="77777777" w:rsidR="00664F60" w:rsidRPr="00EE404F" w:rsidRDefault="00664F60" w:rsidP="00EE40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направлять решение Комиссии по урегулированию конфликтов и споров Заявителю в установленные сроки.</w:t>
      </w:r>
    </w:p>
    <w:p w14:paraId="3C2E9DC1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6.4. Члены комиссии по урегулированию споров между участниками образовательных отношений ДОУ имеют право:</w:t>
      </w:r>
    </w:p>
    <w:p w14:paraId="6366D8FE" w14:textId="77777777" w:rsidR="00664F60" w:rsidRPr="00EE404F" w:rsidRDefault="00664F60" w:rsidP="00EE4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</w:t>
      </w:r>
    </w:p>
    <w:p w14:paraId="7B9F66FB" w14:textId="77777777" w:rsidR="00664F60" w:rsidRPr="00EE404F" w:rsidRDefault="00664F60" w:rsidP="00EE4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принимать решение по заявленному вопросу открытым голосованием;</w:t>
      </w:r>
    </w:p>
    <w:p w14:paraId="2D3E9BCD" w14:textId="77777777" w:rsidR="00664F60" w:rsidRPr="00EE404F" w:rsidRDefault="00664F60" w:rsidP="00EE4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14:paraId="55EBE19C" w14:textId="77777777" w:rsidR="00664F60" w:rsidRPr="00EE404F" w:rsidRDefault="00664F60" w:rsidP="00EE4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процесса;</w:t>
      </w:r>
    </w:p>
    <w:p w14:paraId="553B0B37" w14:textId="77777777" w:rsidR="00664F60" w:rsidRPr="00EE404F" w:rsidRDefault="00664F60" w:rsidP="00EE404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14:paraId="552A2C3F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6.6. Председатель комиссии имеет право обратиться за помощью к заведующему дошкольным образовательным учреждением для разрешения особо острых конфликтов.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6.8. Члены Комиссии несут ответственность перед дошкольной образовательной организацией за убытки, причиненные ДОУ их виновными действиями (бездействием), если иные основания и размер ответственности не установлены федеральными законами.</w:t>
      </w:r>
    </w:p>
    <w:p w14:paraId="1E7569FE" w14:textId="77777777" w:rsidR="00EE404F" w:rsidRDefault="00EE404F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4DF062F9" w14:textId="0AA2B138" w:rsidR="00664F60" w:rsidRPr="00EE404F" w:rsidRDefault="00664F60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 Делопроизводство Комиссии</w:t>
      </w:r>
    </w:p>
    <w:p w14:paraId="1A11CE7D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7.1. Документация Комиссии по урегулированию споров в ДОУ выделяется в отдельное делопроизводство дошкольного образовательного учреждения.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7.2. Заседание и решение Комиссии оформляются протоколом.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7.4.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14:paraId="77184A36" w14:textId="77777777" w:rsidR="00EE404F" w:rsidRDefault="00EE404F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382B57B2" w14:textId="196FF50A" w:rsidR="00664F60" w:rsidRPr="00EE404F" w:rsidRDefault="00664F60" w:rsidP="00EE404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 Заключительные положения</w:t>
      </w:r>
    </w:p>
    <w:p w14:paraId="71D009AC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8.1. Настоящее Положение о комиссии по урегулированию споров является локальным нормативным актом ДОУ, принимается на Общем собрании работников детского сада, согласуется с Родительским комитетом и утверждается (вводится в действие) приказом заведующего дошкольным образовательным учреждением.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8.4.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65628AE" w14:textId="77777777" w:rsidR="00EE404F" w:rsidRDefault="00EE404F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55100CA9" w14:textId="79E3E1B0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Согласовано с Родительским комитетом</w:t>
      </w:r>
    </w:p>
    <w:p w14:paraId="63C28EED" w14:textId="1FAFC824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Протокол от </w:t>
      </w:r>
      <w:r w:rsidR="00DD0C8B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09.01.2023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г. № __</w:t>
      </w:r>
      <w:r w:rsidR="00DD0C8B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u w:val="single"/>
          <w:shd w:val="clear" w:color="auto" w:fill="FFFFFF"/>
          <w:lang w:eastAsia="ru-RU"/>
          <w14:ligatures w14:val="none"/>
        </w:rPr>
        <w:t>1</w:t>
      </w: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_</w:t>
      </w:r>
    </w:p>
    <w:p w14:paraId="39F20AA4" w14:textId="77777777" w:rsidR="00664F60" w:rsidRPr="00EE404F" w:rsidRDefault="00664F60" w:rsidP="00EE404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EE404F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p w14:paraId="7D915A90" w14:textId="77777777" w:rsidR="004B23F7" w:rsidRPr="00EE404F" w:rsidRDefault="004B23F7" w:rsidP="00EE40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3F7" w:rsidRPr="00E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2E5D"/>
    <w:multiLevelType w:val="multilevel"/>
    <w:tmpl w:val="B866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395A1B"/>
    <w:multiLevelType w:val="multilevel"/>
    <w:tmpl w:val="161E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266040"/>
    <w:multiLevelType w:val="multilevel"/>
    <w:tmpl w:val="7B8E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D33C18"/>
    <w:multiLevelType w:val="multilevel"/>
    <w:tmpl w:val="2EA2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5B63B6"/>
    <w:multiLevelType w:val="multilevel"/>
    <w:tmpl w:val="FDC0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1043302">
    <w:abstractNumId w:val="2"/>
  </w:num>
  <w:num w:numId="2" w16cid:durableId="77412715">
    <w:abstractNumId w:val="0"/>
  </w:num>
  <w:num w:numId="3" w16cid:durableId="1921980339">
    <w:abstractNumId w:val="4"/>
  </w:num>
  <w:num w:numId="4" w16cid:durableId="1550679766">
    <w:abstractNumId w:val="1"/>
  </w:num>
  <w:num w:numId="5" w16cid:durableId="563419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F7"/>
    <w:rsid w:val="004B23F7"/>
    <w:rsid w:val="00664F60"/>
    <w:rsid w:val="0084784F"/>
    <w:rsid w:val="00DD0C8B"/>
    <w:rsid w:val="00E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E386"/>
  <w15:chartTrackingRefBased/>
  <w15:docId w15:val="{2E14912A-CAAE-4D14-ADFE-1FF7CE9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2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22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dc:description/>
  <cp:lastModifiedBy>dou26</cp:lastModifiedBy>
  <cp:revision>4</cp:revision>
  <cp:lastPrinted>2023-06-06T03:50:00Z</cp:lastPrinted>
  <dcterms:created xsi:type="dcterms:W3CDTF">2023-06-06T01:57:00Z</dcterms:created>
  <dcterms:modified xsi:type="dcterms:W3CDTF">2023-06-27T06:38:00Z</dcterms:modified>
</cp:coreProperties>
</file>