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85" w:rsidRDefault="00187797">
      <w:pPr>
        <w:pStyle w:val="a3"/>
        <w:ind w:left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6E991" wp14:editId="13FB3925">
            <wp:simplePos x="0" y="0"/>
            <wp:positionH relativeFrom="column">
              <wp:posOffset>2804311</wp:posOffset>
            </wp:positionH>
            <wp:positionV relativeFrom="paragraph">
              <wp:posOffset>62147</wp:posOffset>
            </wp:positionV>
            <wp:extent cx="2270125" cy="1755775"/>
            <wp:effectExtent l="0" t="0" r="0" b="0"/>
            <wp:wrapNone/>
            <wp:docPr id="10817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144" name="Рисунок 1081721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A85" w:rsidRDefault="007B0A85">
      <w:pPr>
        <w:pStyle w:val="a3"/>
        <w:ind w:left="0"/>
        <w:jc w:val="left"/>
      </w:pPr>
    </w:p>
    <w:p w:rsidR="007B0A85" w:rsidRDefault="007B0A85">
      <w:pPr>
        <w:pStyle w:val="a3"/>
        <w:ind w:left="0"/>
        <w:jc w:val="left"/>
      </w:pPr>
    </w:p>
    <w:tbl>
      <w:tblPr>
        <w:tblStyle w:val="10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812"/>
      </w:tblGrid>
      <w:tr w:rsidR="00187797" w:rsidRPr="00030B52" w:rsidTr="00187797">
        <w:tc>
          <w:tcPr>
            <w:tcW w:w="6345" w:type="dxa"/>
          </w:tcPr>
          <w:p w:rsidR="00187797" w:rsidRPr="00030B52" w:rsidRDefault="00187797" w:rsidP="004616A4">
            <w:pPr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5812" w:type="dxa"/>
          </w:tcPr>
          <w:p w:rsidR="00187797" w:rsidRPr="00030B52" w:rsidRDefault="00187797" w:rsidP="004616A4">
            <w:pPr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УТВЕРЖДАЮ</w:t>
            </w:r>
            <w:r w:rsidRPr="00030B52">
              <w:rPr>
                <w:rFonts w:eastAsia="Calibri"/>
                <w:sz w:val="24"/>
                <w:szCs w:val="26"/>
              </w:rPr>
              <w:t>:</w:t>
            </w:r>
          </w:p>
          <w:p w:rsidR="00187797" w:rsidRPr="00030B52" w:rsidRDefault="00187797" w:rsidP="004616A4">
            <w:pPr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Заведующий МДО</w:t>
            </w:r>
            <w:r w:rsidRPr="00030B52">
              <w:rPr>
                <w:rFonts w:eastAsia="Calibri"/>
                <w:sz w:val="24"/>
                <w:szCs w:val="26"/>
              </w:rPr>
              <w:t xml:space="preserve">БУ ЦРР </w:t>
            </w:r>
          </w:p>
          <w:p w:rsidR="00187797" w:rsidRPr="00030B52" w:rsidRDefault="00187797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>д/с № 26 «Росинка»</w:t>
            </w:r>
          </w:p>
          <w:p w:rsidR="00187797" w:rsidRPr="00030B52" w:rsidRDefault="00187797" w:rsidP="004616A4">
            <w:pPr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_____________Т.С. Пиковая</w:t>
            </w:r>
            <w:r w:rsidRPr="00030B52">
              <w:rPr>
                <w:rFonts w:eastAsia="Calibri"/>
                <w:sz w:val="24"/>
                <w:szCs w:val="26"/>
              </w:rPr>
              <w:t>.</w:t>
            </w:r>
          </w:p>
          <w:p w:rsidR="00187797" w:rsidRPr="00030B52" w:rsidRDefault="00187797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>«</w:t>
            </w:r>
            <w:r>
              <w:rPr>
                <w:rFonts w:eastAsia="Calibri"/>
                <w:sz w:val="24"/>
                <w:szCs w:val="26"/>
                <w:u w:val="single"/>
              </w:rPr>
              <w:t>30</w:t>
            </w:r>
            <w:r w:rsidRPr="00030B52">
              <w:rPr>
                <w:rFonts w:eastAsia="Calibri"/>
                <w:sz w:val="24"/>
                <w:szCs w:val="26"/>
              </w:rPr>
              <w:t xml:space="preserve">» </w:t>
            </w:r>
            <w:r w:rsidRPr="00030B52">
              <w:rPr>
                <w:rFonts w:eastAsia="Calibri"/>
                <w:sz w:val="24"/>
                <w:szCs w:val="26"/>
                <w:u w:val="single"/>
              </w:rPr>
              <w:t xml:space="preserve">августа </w:t>
            </w:r>
            <w:r>
              <w:rPr>
                <w:rFonts w:eastAsia="Calibri"/>
                <w:sz w:val="24"/>
                <w:szCs w:val="26"/>
              </w:rPr>
              <w:t>2024</w:t>
            </w:r>
            <w:r w:rsidRPr="00030B52">
              <w:rPr>
                <w:rFonts w:eastAsia="Calibri"/>
                <w:sz w:val="24"/>
                <w:szCs w:val="26"/>
              </w:rPr>
              <w:t xml:space="preserve"> г.</w:t>
            </w:r>
          </w:p>
        </w:tc>
      </w:tr>
    </w:tbl>
    <w:p w:rsidR="007B0A85" w:rsidRDefault="007B0A85">
      <w:pPr>
        <w:pStyle w:val="a3"/>
        <w:ind w:left="0"/>
        <w:jc w:val="left"/>
      </w:pPr>
    </w:p>
    <w:p w:rsidR="007B0A85" w:rsidRDefault="007B0A85">
      <w:pPr>
        <w:pStyle w:val="a3"/>
        <w:ind w:left="0"/>
        <w:jc w:val="left"/>
      </w:pPr>
    </w:p>
    <w:p w:rsidR="007B0A85" w:rsidRDefault="007B0A85">
      <w:pPr>
        <w:pStyle w:val="a3"/>
        <w:ind w:left="0"/>
        <w:jc w:val="left"/>
      </w:pPr>
    </w:p>
    <w:p w:rsidR="007B0A85" w:rsidRDefault="007B0A85">
      <w:pPr>
        <w:pStyle w:val="a3"/>
        <w:spacing w:before="3"/>
        <w:ind w:left="0"/>
        <w:jc w:val="left"/>
      </w:pPr>
      <w:bookmarkStart w:id="0" w:name="_GoBack"/>
      <w:bookmarkEnd w:id="0"/>
    </w:p>
    <w:p w:rsidR="00BA3905" w:rsidRDefault="00BA3905">
      <w:pPr>
        <w:ind w:left="4" w:right="9"/>
        <w:jc w:val="center"/>
        <w:rPr>
          <w:b/>
          <w:spacing w:val="-2"/>
          <w:sz w:val="32"/>
        </w:rPr>
      </w:pPr>
    </w:p>
    <w:p w:rsidR="00BA3905" w:rsidRDefault="00BA3905">
      <w:pPr>
        <w:ind w:left="4" w:right="9"/>
        <w:jc w:val="center"/>
        <w:rPr>
          <w:b/>
          <w:spacing w:val="-2"/>
          <w:sz w:val="32"/>
        </w:rPr>
      </w:pPr>
    </w:p>
    <w:p w:rsidR="00187797" w:rsidRDefault="00187797">
      <w:pPr>
        <w:ind w:left="4" w:right="9"/>
        <w:jc w:val="center"/>
        <w:rPr>
          <w:b/>
          <w:spacing w:val="-2"/>
          <w:sz w:val="32"/>
        </w:rPr>
      </w:pPr>
    </w:p>
    <w:p w:rsidR="00187797" w:rsidRDefault="00187797">
      <w:pPr>
        <w:ind w:left="4" w:right="9"/>
        <w:jc w:val="center"/>
        <w:rPr>
          <w:b/>
          <w:spacing w:val="-2"/>
          <w:sz w:val="32"/>
        </w:rPr>
      </w:pPr>
    </w:p>
    <w:p w:rsidR="00187797" w:rsidRDefault="00187797">
      <w:pPr>
        <w:ind w:left="4" w:right="9"/>
        <w:jc w:val="center"/>
        <w:rPr>
          <w:b/>
          <w:spacing w:val="-2"/>
          <w:sz w:val="32"/>
        </w:rPr>
      </w:pPr>
    </w:p>
    <w:p w:rsidR="007B0A85" w:rsidRDefault="00BA3905">
      <w:pPr>
        <w:ind w:left="4" w:right="9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7B0A85" w:rsidRDefault="007B0A85">
      <w:pPr>
        <w:pStyle w:val="a3"/>
        <w:spacing w:before="1"/>
        <w:ind w:left="0"/>
        <w:jc w:val="left"/>
        <w:rPr>
          <w:b/>
          <w:sz w:val="32"/>
        </w:rPr>
      </w:pPr>
    </w:p>
    <w:p w:rsidR="007B0A85" w:rsidRDefault="00BA3905">
      <w:pPr>
        <w:spacing w:line="368" w:lineRule="exact"/>
        <w:ind w:left="6" w:right="9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ФОТО-</w:t>
      </w:r>
      <w:r>
        <w:rPr>
          <w:b/>
          <w:spacing w:val="-2"/>
          <w:sz w:val="32"/>
        </w:rPr>
        <w:t>ВИДЕОСЪЁМКИ</w:t>
      </w:r>
    </w:p>
    <w:p w:rsidR="007B0A85" w:rsidRDefault="007B0A85">
      <w:pPr>
        <w:jc w:val="center"/>
        <w:rPr>
          <w:b/>
          <w:sz w:val="32"/>
        </w:rPr>
      </w:pPr>
    </w:p>
    <w:p w:rsidR="00187797" w:rsidRDefault="00BA3905">
      <w:pPr>
        <w:jc w:val="center"/>
        <w:rPr>
          <w:sz w:val="32"/>
        </w:rPr>
      </w:pPr>
      <w:r>
        <w:rPr>
          <w:sz w:val="32"/>
        </w:rPr>
        <w:t xml:space="preserve">в </w:t>
      </w:r>
      <w:r w:rsidRPr="00BA3905">
        <w:rPr>
          <w:sz w:val="32"/>
        </w:rPr>
        <w:t>МДОБУ ЦРР д/с № 26 «Росинка» г. Арсеньев</w:t>
      </w:r>
    </w:p>
    <w:p w:rsidR="00187797" w:rsidRPr="00187797" w:rsidRDefault="00187797" w:rsidP="00187797">
      <w:pPr>
        <w:rPr>
          <w:sz w:val="32"/>
        </w:rPr>
      </w:pPr>
    </w:p>
    <w:p w:rsidR="00187797" w:rsidRPr="00187797" w:rsidRDefault="00187797" w:rsidP="00187797">
      <w:pPr>
        <w:rPr>
          <w:sz w:val="32"/>
        </w:rPr>
      </w:pPr>
    </w:p>
    <w:p w:rsidR="00187797" w:rsidRPr="00187797" w:rsidRDefault="00187797" w:rsidP="00187797">
      <w:pPr>
        <w:rPr>
          <w:sz w:val="32"/>
        </w:rPr>
      </w:pPr>
    </w:p>
    <w:p w:rsidR="00187797" w:rsidRPr="00187797" w:rsidRDefault="00187797" w:rsidP="00187797">
      <w:pPr>
        <w:rPr>
          <w:sz w:val="32"/>
        </w:rPr>
      </w:pPr>
    </w:p>
    <w:p w:rsidR="00187797" w:rsidRPr="00187797" w:rsidRDefault="00187797" w:rsidP="00187797">
      <w:pPr>
        <w:rPr>
          <w:sz w:val="32"/>
        </w:rPr>
      </w:pPr>
    </w:p>
    <w:p w:rsidR="00187797" w:rsidRPr="00187797" w:rsidRDefault="00187797" w:rsidP="00187797">
      <w:pPr>
        <w:rPr>
          <w:sz w:val="32"/>
        </w:rPr>
      </w:pPr>
    </w:p>
    <w:p w:rsidR="00187797" w:rsidRDefault="00187797" w:rsidP="00187797">
      <w:pPr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32"/>
        </w:rPr>
      </w:pPr>
    </w:p>
    <w:p w:rsidR="00187797" w:rsidRDefault="00187797" w:rsidP="00187797">
      <w:pPr>
        <w:jc w:val="center"/>
        <w:rPr>
          <w:sz w:val="24"/>
        </w:rPr>
      </w:pPr>
      <w:r>
        <w:rPr>
          <w:sz w:val="24"/>
        </w:rPr>
        <w:t>г. Арсеньев</w:t>
      </w:r>
    </w:p>
    <w:p w:rsidR="00187797" w:rsidRPr="00187797" w:rsidRDefault="00187797" w:rsidP="00187797">
      <w:pPr>
        <w:jc w:val="center"/>
        <w:rPr>
          <w:sz w:val="24"/>
        </w:rPr>
      </w:pPr>
      <w:r>
        <w:rPr>
          <w:sz w:val="24"/>
        </w:rPr>
        <w:t>2024 г.</w:t>
      </w:r>
    </w:p>
    <w:p w:rsidR="00BA3905" w:rsidRPr="00187797" w:rsidRDefault="00BA3905" w:rsidP="00187797">
      <w:pPr>
        <w:rPr>
          <w:sz w:val="32"/>
        </w:rPr>
        <w:sectPr w:rsidR="00BA3905" w:rsidRPr="00187797">
          <w:type w:val="continuous"/>
          <w:pgSz w:w="12240" w:h="15840"/>
          <w:pgMar w:top="1040" w:right="920" w:bottom="280" w:left="920" w:header="720" w:footer="720" w:gutter="0"/>
          <w:cols w:space="720"/>
        </w:sectPr>
      </w:pPr>
    </w:p>
    <w:p w:rsidR="007B0A85" w:rsidRDefault="00BA3905">
      <w:pPr>
        <w:pStyle w:val="a3"/>
        <w:spacing w:before="64"/>
        <w:ind w:left="609" w:right="614" w:firstLine="5"/>
        <w:jc w:val="center"/>
      </w:pPr>
      <w:r>
        <w:lastRenderedPageBreak/>
        <w:t>В целях недопущения фактов нарушения требований, действующего законодательства в вопросах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видеосъемки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преддверии</w:t>
      </w:r>
      <w:r>
        <w:rPr>
          <w:spacing w:val="-4"/>
        </w:rPr>
        <w:t xml:space="preserve"> </w:t>
      </w:r>
      <w:r>
        <w:t>праздничных мероприятий утверждена нормативно-правовая база.</w:t>
      </w:r>
    </w:p>
    <w:p w:rsidR="007B0A85" w:rsidRDefault="007B0A85">
      <w:pPr>
        <w:pStyle w:val="a3"/>
        <w:spacing w:before="51"/>
        <w:ind w:left="0"/>
        <w:jc w:val="left"/>
      </w:pPr>
    </w:p>
    <w:p w:rsidR="007B0A85" w:rsidRDefault="00BA3905">
      <w:pPr>
        <w:pStyle w:val="2"/>
        <w:numPr>
          <w:ilvl w:val="0"/>
          <w:numId w:val="2"/>
        </w:numPr>
        <w:tabs>
          <w:tab w:val="left" w:pos="2205"/>
        </w:tabs>
        <w:jc w:val="left"/>
      </w:pPr>
      <w:r>
        <w:t>Нормативное</w:t>
      </w:r>
      <w:r>
        <w:rPr>
          <w:spacing w:val="-4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фото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видеосъемки.</w:t>
      </w:r>
    </w:p>
    <w:p w:rsidR="007B0A85" w:rsidRDefault="007B0A85">
      <w:pPr>
        <w:pStyle w:val="a3"/>
        <w:spacing w:before="77"/>
        <w:ind w:left="0"/>
        <w:jc w:val="left"/>
        <w:rPr>
          <w:b/>
        </w:rPr>
      </w:pPr>
    </w:p>
    <w:p w:rsidR="007B0A85" w:rsidRDefault="00BA3905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ст. 28 Федерального закона от 29.12.2012 №273- ФЗ «Об образовании в Российской Федерации»; п.1 ст.64 Семейного кодекса РФ «Защита прав и интересов детей возлагается на их родителей»; п.1 ст. 152.1 Гражданского кодекса РФ «Обнародование и дальнейшее использование изображения гражданина (в 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гражданина»; ст. 351.1 Трудового кодекса РФ «Ограничение на занятия трудовой деятельности в сфере образования»; </w:t>
      </w:r>
      <w:proofErr w:type="gramStart"/>
      <w:r>
        <w:rPr>
          <w:sz w:val="24"/>
        </w:rPr>
        <w:t>ст. 28 ГК</w:t>
      </w:r>
      <w:r>
        <w:rPr>
          <w:spacing w:val="40"/>
          <w:sz w:val="24"/>
        </w:rPr>
        <w:t xml:space="preserve"> </w:t>
      </w:r>
      <w:r>
        <w:rPr>
          <w:sz w:val="24"/>
        </w:rPr>
        <w:t>РФ «Дееспособность малолетних», ст.2 и п.2 ст. 124 ГК РФ «Участники гражданских правоотношений»;</w:t>
      </w:r>
      <w:r>
        <w:rPr>
          <w:spacing w:val="-2"/>
          <w:sz w:val="24"/>
        </w:rPr>
        <w:t xml:space="preserve"> </w:t>
      </w:r>
      <w:r>
        <w:rPr>
          <w:sz w:val="24"/>
        </w:rPr>
        <w:t>ФЗ от</w:t>
      </w:r>
      <w:r>
        <w:rPr>
          <w:spacing w:val="-2"/>
          <w:sz w:val="24"/>
        </w:rPr>
        <w:t xml:space="preserve"> </w:t>
      </w:r>
      <w:r>
        <w:rPr>
          <w:sz w:val="24"/>
        </w:rPr>
        <w:t>08.08.2001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№129 «О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лиц и индивидуальных предпринимателей»; Постановление главного санитарного врача РФ от 28.01.2021 г. №4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33686-21</w:t>
      </w:r>
      <w:r>
        <w:rPr>
          <w:spacing w:val="40"/>
          <w:sz w:val="24"/>
        </w:rPr>
        <w:t xml:space="preserve"> </w:t>
      </w:r>
      <w:r>
        <w:rPr>
          <w:sz w:val="24"/>
        </w:rPr>
        <w:t>«Санитарно-эпидемиологические требования по профилактике инфекционных заболеваний»; ФЗ от 27.07.2006 №152- ФЗ «О персональных данных»;</w:t>
      </w:r>
      <w:proofErr w:type="gramEnd"/>
      <w:r>
        <w:rPr>
          <w:sz w:val="24"/>
        </w:rPr>
        <w:t xml:space="preserve"> ст. 24 Конституции РФ «Сбор, использование, распространение и хранение 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согласия»;</w:t>
      </w:r>
      <w:r>
        <w:rPr>
          <w:spacing w:val="40"/>
          <w:sz w:val="24"/>
        </w:rPr>
        <w:t xml:space="preserve"> </w:t>
      </w:r>
      <w:r>
        <w:rPr>
          <w:sz w:val="24"/>
        </w:rPr>
        <w:t>ФЗ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06.03.2006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:rsidR="007B0A85" w:rsidRDefault="00BA3905">
      <w:pPr>
        <w:pStyle w:val="a3"/>
        <w:spacing w:before="3"/>
      </w:pPr>
      <w:r>
        <w:t>№35-</w:t>
      </w:r>
      <w:r>
        <w:rPr>
          <w:spacing w:val="-5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терроризму».</w:t>
      </w:r>
    </w:p>
    <w:p w:rsidR="007B0A85" w:rsidRDefault="007B0A85">
      <w:pPr>
        <w:pStyle w:val="a3"/>
        <w:spacing w:before="86"/>
        <w:ind w:left="0"/>
        <w:jc w:val="left"/>
      </w:pPr>
    </w:p>
    <w:p w:rsidR="007B0A85" w:rsidRDefault="00BA3905">
      <w:pPr>
        <w:pStyle w:val="2"/>
        <w:numPr>
          <w:ilvl w:val="0"/>
          <w:numId w:val="2"/>
        </w:numPr>
        <w:tabs>
          <w:tab w:val="left" w:pos="4313"/>
        </w:tabs>
        <w:ind w:left="4313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B0A85" w:rsidRDefault="007B0A85">
      <w:pPr>
        <w:pStyle w:val="a3"/>
        <w:spacing w:before="77"/>
        <w:ind w:left="0"/>
        <w:jc w:val="left"/>
        <w:rPr>
          <w:b/>
        </w:rPr>
      </w:pPr>
    </w:p>
    <w:p w:rsidR="007B0A85" w:rsidRDefault="00BA3905">
      <w:pPr>
        <w:pStyle w:val="a4"/>
        <w:numPr>
          <w:ilvl w:val="1"/>
          <w:numId w:val="2"/>
        </w:numPr>
        <w:tabs>
          <w:tab w:val="left" w:pos="643"/>
        </w:tabs>
        <w:spacing w:line="278" w:lineRule="auto"/>
        <w:ind w:right="210" w:firstLine="0"/>
        <w:jc w:val="both"/>
        <w:rPr>
          <w:sz w:val="24"/>
        </w:rPr>
      </w:pPr>
      <w:r>
        <w:rPr>
          <w:sz w:val="24"/>
        </w:rPr>
        <w:t>Под фотосъемкой подразумевается - процесс создания фотографического изображения, под видео съемкой подразумевается — запись видеокамерой визуальной и звуковой информации.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679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Настоящее положение содержит условия, требования, порядок подготовки и проведения фото и видеосъемки на территории и в зданиях дошкольного учреждения.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799"/>
        </w:tabs>
        <w:spacing w:line="276" w:lineRule="auto"/>
        <w:ind w:right="214" w:firstLine="0"/>
        <w:jc w:val="both"/>
        <w:rPr>
          <w:sz w:val="24"/>
        </w:rPr>
      </w:pPr>
      <w:r>
        <w:rPr>
          <w:sz w:val="24"/>
        </w:rPr>
        <w:t>Настоящее положение регулирует отношения между: дошкольным учреждением, родителями (законными представителями) и фотографом, находящимся на территории и в зданиях учреждения.</w:t>
      </w:r>
    </w:p>
    <w:p w:rsidR="007B0A85" w:rsidRDefault="00BA3905">
      <w:pPr>
        <w:pStyle w:val="a3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 утверждения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rPr>
          <w:spacing w:val="-2"/>
        </w:rPr>
        <w:t>нового.</w:t>
      </w:r>
    </w:p>
    <w:p w:rsidR="007B0A85" w:rsidRDefault="007B0A85">
      <w:pPr>
        <w:pStyle w:val="a3"/>
        <w:spacing w:before="85"/>
        <w:ind w:left="0"/>
        <w:jc w:val="left"/>
      </w:pPr>
    </w:p>
    <w:p w:rsidR="007B0A85" w:rsidRDefault="00BA3905">
      <w:pPr>
        <w:pStyle w:val="2"/>
        <w:numPr>
          <w:ilvl w:val="0"/>
          <w:numId w:val="2"/>
        </w:numPr>
        <w:tabs>
          <w:tab w:val="left" w:pos="2164"/>
          <w:tab w:val="left" w:pos="3761"/>
        </w:tabs>
        <w:spacing w:line="276" w:lineRule="auto"/>
        <w:ind w:left="3761" w:right="1927" w:hanging="1837"/>
        <w:jc w:val="left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фото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видеосъемки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 дошкольного учреждения.</w:t>
      </w:r>
    </w:p>
    <w:p w:rsidR="007B0A85" w:rsidRDefault="007B0A85">
      <w:pPr>
        <w:pStyle w:val="a3"/>
        <w:spacing w:before="34"/>
        <w:ind w:left="0"/>
        <w:jc w:val="left"/>
        <w:rPr>
          <w:b/>
        </w:rPr>
      </w:pPr>
    </w:p>
    <w:p w:rsidR="007B0A85" w:rsidRDefault="00BA3905">
      <w:pPr>
        <w:pStyle w:val="a4"/>
        <w:numPr>
          <w:ilvl w:val="1"/>
          <w:numId w:val="2"/>
        </w:numPr>
        <w:tabs>
          <w:tab w:val="left" w:pos="734"/>
        </w:tabs>
        <w:spacing w:before="1" w:line="276" w:lineRule="auto"/>
        <w:ind w:right="213" w:firstLine="0"/>
        <w:jc w:val="both"/>
        <w:rPr>
          <w:sz w:val="24"/>
        </w:rPr>
      </w:pPr>
      <w:r>
        <w:rPr>
          <w:sz w:val="24"/>
        </w:rPr>
        <w:t>В соответствии п.1 ст.64 Семейного кодекса РФ «Защита прав и интересов детей возлагается на их родителей». Таким образом, для организации фото и видеосъемки на территории дошкольного учреждения необходимо письменное согласие родителей (законных представителей) детей, участвующих в конкретном мероприятии детского сада (утренники, спортивные соревнования, театрализованные спектакли, выпускные и т.д.). Поэтому каждый родитель (законный представитель) по своему желанию подписывает согласие на фото и видеосъемку</w:t>
      </w:r>
      <w:r>
        <w:rPr>
          <w:spacing w:val="23"/>
          <w:sz w:val="24"/>
        </w:rPr>
        <w:t xml:space="preserve">  </w:t>
      </w:r>
      <w:r>
        <w:rPr>
          <w:sz w:val="24"/>
        </w:rPr>
        <w:t>своего</w:t>
      </w:r>
      <w:r>
        <w:rPr>
          <w:spacing w:val="29"/>
          <w:sz w:val="24"/>
        </w:rPr>
        <w:t xml:space="preserve">  </w:t>
      </w:r>
      <w:r>
        <w:rPr>
          <w:sz w:val="24"/>
        </w:rPr>
        <w:t>несовершеннолетнего</w:t>
      </w:r>
      <w:r>
        <w:rPr>
          <w:spacing w:val="29"/>
          <w:sz w:val="24"/>
        </w:rPr>
        <w:t xml:space="preserve">  </w:t>
      </w:r>
      <w:r>
        <w:rPr>
          <w:sz w:val="24"/>
        </w:rPr>
        <w:t>ребенка,</w:t>
      </w:r>
      <w:r>
        <w:rPr>
          <w:spacing w:val="28"/>
          <w:sz w:val="24"/>
        </w:rPr>
        <w:t xml:space="preserve">  </w:t>
      </w:r>
      <w:r>
        <w:rPr>
          <w:sz w:val="24"/>
        </w:rPr>
        <w:t>тех</w:t>
      </w:r>
      <w:r>
        <w:rPr>
          <w:spacing w:val="28"/>
          <w:sz w:val="24"/>
        </w:rPr>
        <w:t xml:space="preserve">  </w:t>
      </w:r>
      <w:r>
        <w:rPr>
          <w:sz w:val="24"/>
        </w:rPr>
        <w:t>детей,</w:t>
      </w:r>
      <w:r>
        <w:rPr>
          <w:spacing w:val="27"/>
          <w:sz w:val="24"/>
        </w:rPr>
        <w:t xml:space="preserve">  </w:t>
      </w:r>
      <w:r>
        <w:rPr>
          <w:sz w:val="24"/>
        </w:rPr>
        <w:t>чьи</w:t>
      </w:r>
      <w:r>
        <w:rPr>
          <w:spacing w:val="28"/>
          <w:sz w:val="24"/>
        </w:rPr>
        <w:t xml:space="preserve">  </w:t>
      </w:r>
      <w:r>
        <w:rPr>
          <w:sz w:val="24"/>
        </w:rPr>
        <w:t>родители,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отказались</w:t>
      </w:r>
    </w:p>
    <w:p w:rsidR="007B0A85" w:rsidRDefault="007B0A85">
      <w:pPr>
        <w:spacing w:line="276" w:lineRule="auto"/>
        <w:jc w:val="both"/>
        <w:rPr>
          <w:sz w:val="24"/>
        </w:rPr>
        <w:sectPr w:rsidR="007B0A85">
          <w:pgSz w:w="12240" w:h="15840"/>
          <w:pgMar w:top="1060" w:right="920" w:bottom="280" w:left="920" w:header="720" w:footer="720" w:gutter="0"/>
          <w:cols w:space="720"/>
        </w:sectPr>
      </w:pPr>
    </w:p>
    <w:p w:rsidR="007B0A85" w:rsidRDefault="00BA3905">
      <w:pPr>
        <w:pStyle w:val="a3"/>
        <w:spacing w:before="67" w:line="276" w:lineRule="auto"/>
        <w:ind w:right="211"/>
      </w:pPr>
      <w:r>
        <w:lastRenderedPageBreak/>
        <w:t xml:space="preserve">подписывать согласие, фото и видеосъемка осуществляться не будет. </w:t>
      </w:r>
      <w:proofErr w:type="gramStart"/>
      <w:r>
        <w:t xml:space="preserve">В письменном согласие прописано, что </w:t>
      </w:r>
      <w:r w:rsidRPr="00BA3905">
        <w:rPr>
          <w:lang w:eastAsia="ja-JP" w:bidi="hi-IN"/>
        </w:rPr>
        <w:t xml:space="preserve">МДОБУ ЦРР д/с № 26 «Росинка» </w:t>
      </w:r>
      <w:r>
        <w:t xml:space="preserve">имеет право публиковать данные фото и видео материалы на своем официальном сайте в сети интернет, в социальных сетях </w:t>
      </w:r>
      <w:proofErr w:type="spellStart"/>
      <w:r>
        <w:t>Вконтакте</w:t>
      </w:r>
      <w:proofErr w:type="spellEnd"/>
      <w:r>
        <w:t xml:space="preserve"> и Одноклассники, для участия в различных конкурсах, конференциях, семинарах и т.д., а так же использование фото материалов на информационных стендах.</w:t>
      </w:r>
      <w:proofErr w:type="gramEnd"/>
      <w:r>
        <w:t xml:space="preserve"> Согласие/отказ на фото и видеосъемку, подписывается в начале учебного года и распространяет свое действие на весь период пребывания ребенка в </w:t>
      </w:r>
      <w:r w:rsidRPr="00BA3905">
        <w:rPr>
          <w:lang w:eastAsia="ja-JP" w:bidi="hi-IN"/>
        </w:rPr>
        <w:t>МДОБУ ЦРР д/с № 26 «Росинка</w:t>
      </w:r>
      <w:r>
        <w:rPr>
          <w:lang w:eastAsia="ja-JP" w:bidi="hi-IN"/>
        </w:rPr>
        <w:t>»</w:t>
      </w:r>
      <w:r>
        <w:t>. Письменное согласие/отказ находится в личном деле воспитанника дошкольного учреждения.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691"/>
        </w:tabs>
        <w:spacing w:before="1" w:line="276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Данное согласие на съемку в массовых мероприятиях может быть ограничено в сроке </w:t>
      </w:r>
      <w:r>
        <w:rPr>
          <w:spacing w:val="-2"/>
          <w:sz w:val="24"/>
        </w:rPr>
        <w:t>действия:</w:t>
      </w:r>
    </w:p>
    <w:p w:rsidR="007B0A85" w:rsidRDefault="00BA3905">
      <w:pPr>
        <w:pStyle w:val="a3"/>
        <w:spacing w:before="1"/>
        <w:jc w:val="left"/>
      </w:pPr>
      <w:r>
        <w:t>-на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год;</w:t>
      </w:r>
    </w:p>
    <w:p w:rsidR="007B0A85" w:rsidRDefault="00BA3905">
      <w:pPr>
        <w:pStyle w:val="a3"/>
        <w:spacing w:before="42"/>
        <w:jc w:val="left"/>
      </w:pPr>
      <w:r>
        <w:t>-на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rPr>
          <w:spacing w:val="-4"/>
        </w:rPr>
        <w:t>год;</w:t>
      </w:r>
    </w:p>
    <w:p w:rsidR="007B0A85" w:rsidRDefault="00BA3905">
      <w:pPr>
        <w:pStyle w:val="a3"/>
        <w:spacing w:before="41"/>
        <w:jc w:val="left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7B0A85" w:rsidRDefault="00BA3905">
      <w:pPr>
        <w:pStyle w:val="a3"/>
        <w:tabs>
          <w:tab w:val="left" w:pos="2188"/>
          <w:tab w:val="left" w:pos="2850"/>
          <w:tab w:val="left" w:pos="7735"/>
        </w:tabs>
        <w:spacing w:before="40" w:line="278" w:lineRule="auto"/>
        <w:ind w:right="210"/>
        <w:jc w:val="left"/>
      </w:pP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случае,</w:t>
      </w:r>
      <w:r>
        <w:tab/>
      </w:r>
      <w:r>
        <w:rPr>
          <w:spacing w:val="-4"/>
        </w:rPr>
        <w:t>если</w:t>
      </w:r>
      <w:r>
        <w:tab/>
        <w:t>массовое</w:t>
      </w:r>
      <w:r>
        <w:rPr>
          <w:spacing w:val="80"/>
        </w:rPr>
        <w:t xml:space="preserve"> </w:t>
      </w:r>
      <w:r>
        <w:t>мероприятие</w:t>
      </w:r>
      <w:r>
        <w:rPr>
          <w:spacing w:val="80"/>
        </w:rPr>
        <w:t xml:space="preserve"> </w:t>
      </w:r>
      <w:r>
        <w:t>подлежит</w:t>
      </w:r>
      <w:r>
        <w:rPr>
          <w:spacing w:val="80"/>
        </w:rPr>
        <w:t xml:space="preserve"> </w:t>
      </w:r>
      <w:r>
        <w:t>фото</w:t>
      </w:r>
      <w:r>
        <w:rPr>
          <w:spacing w:val="80"/>
        </w:rPr>
        <w:t xml:space="preserve"> </w:t>
      </w:r>
      <w:r>
        <w:t>и</w:t>
      </w:r>
      <w:r>
        <w:tab/>
        <w:t>видеосъемка</w:t>
      </w:r>
      <w:r>
        <w:rPr>
          <w:spacing w:val="80"/>
        </w:rPr>
        <w:t xml:space="preserve"> </w:t>
      </w:r>
      <w:r>
        <w:t>родители информируются заранее.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742"/>
        </w:tabs>
        <w:spacing w:line="276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Если фото и видеосъемка производится по инициативе родителей, то решение на коллективную съемку может быть принято на родительском собрании, или в родительском чате в </w:t>
      </w:r>
      <w:proofErr w:type="spellStart"/>
      <w:r>
        <w:rPr>
          <w:sz w:val="24"/>
        </w:rPr>
        <w:t>месенджере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, с указанием стоимости услуг. Такое решение обязательно доводится до сведения родителей, отсутствовавших на собрании.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701"/>
        </w:tabs>
        <w:spacing w:line="276" w:lineRule="auto"/>
        <w:ind w:right="212" w:firstLine="0"/>
        <w:jc w:val="both"/>
        <w:rPr>
          <w:sz w:val="24"/>
        </w:rPr>
      </w:pPr>
      <w:r>
        <w:rPr>
          <w:sz w:val="24"/>
        </w:rPr>
        <w:t>Дошкольное учреждение не имеет право осуществлять коммерческую деятельность на территории образовательного учреждения. Сотрудники дошкольного учреждения не имеют отношения к сбору денежных средств за проведение фото и видеосъемки и распространению видеопродукции. На основании вышеизложенного оплата услуг фотографа производится родителями самостоятельно без участия сотрудников образовательного учреждения по заранее оговоренным расценкам, по факту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выставленного счета в кассу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организации, либо на расчетный </w:t>
      </w:r>
      <w:r>
        <w:rPr>
          <w:spacing w:val="-4"/>
          <w:sz w:val="24"/>
        </w:rPr>
        <w:t>счет.</w:t>
      </w:r>
    </w:p>
    <w:p w:rsidR="007B0A85" w:rsidRDefault="007B0A85">
      <w:pPr>
        <w:pStyle w:val="a3"/>
        <w:spacing w:before="43"/>
        <w:ind w:left="0"/>
        <w:jc w:val="left"/>
      </w:pPr>
    </w:p>
    <w:p w:rsidR="007B0A85" w:rsidRDefault="00BA3905">
      <w:pPr>
        <w:pStyle w:val="2"/>
        <w:numPr>
          <w:ilvl w:val="0"/>
          <w:numId w:val="2"/>
        </w:numPr>
        <w:tabs>
          <w:tab w:val="left" w:pos="1929"/>
          <w:tab w:val="left" w:pos="3761"/>
        </w:tabs>
        <w:spacing w:line="276" w:lineRule="auto"/>
        <w:ind w:left="3761" w:right="1694" w:hanging="2072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фото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видеосъемки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дошкольного учреждения.</w:t>
      </w:r>
    </w:p>
    <w:p w:rsidR="007B0A85" w:rsidRDefault="007B0A85">
      <w:pPr>
        <w:pStyle w:val="a3"/>
        <w:spacing w:before="35"/>
        <w:ind w:left="0"/>
        <w:jc w:val="left"/>
        <w:rPr>
          <w:b/>
        </w:rPr>
      </w:pPr>
    </w:p>
    <w:p w:rsidR="007B0A85" w:rsidRDefault="00BA3905">
      <w:pPr>
        <w:pStyle w:val="a4"/>
        <w:numPr>
          <w:ilvl w:val="1"/>
          <w:numId w:val="2"/>
        </w:numPr>
        <w:tabs>
          <w:tab w:val="left" w:pos="572"/>
        </w:tabs>
        <w:spacing w:line="276" w:lineRule="auto"/>
        <w:ind w:right="210" w:firstLine="0"/>
        <w:jc w:val="both"/>
        <w:rPr>
          <w:sz w:val="24"/>
        </w:rPr>
      </w:pPr>
      <w:proofErr w:type="gramStart"/>
      <w:r>
        <w:rPr>
          <w:sz w:val="24"/>
        </w:rPr>
        <w:t>На основании, ст. 28 ФЗ от 29.12.2012 № 273- ФЗ «Об образовании 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 образовательное учреждение обязано создавать безопасные условия обучения, воспитания обучающихся, присмотра и ухода за обучающимися, их содержания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установленными нормами, обеспечивающими жизнь и здоровье обучающихся.</w:t>
      </w:r>
      <w:proofErr w:type="gramEnd"/>
      <w:r>
        <w:rPr>
          <w:sz w:val="24"/>
        </w:rPr>
        <w:t xml:space="preserve"> Родители не имеют право приглашать фотографа без согласия руководства детского сада. Поэтому все участники процесса должны соблюдать правила установленные дошкольным учреждением.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641"/>
        </w:tabs>
        <w:spacing w:before="2" w:line="276" w:lineRule="auto"/>
        <w:ind w:right="210" w:firstLine="0"/>
        <w:jc w:val="both"/>
        <w:rPr>
          <w:sz w:val="24"/>
        </w:rPr>
      </w:pPr>
      <w:proofErr w:type="gramStart"/>
      <w:r>
        <w:rPr>
          <w:sz w:val="24"/>
        </w:rPr>
        <w:t>Так как дошкольное учреждение не является местом, открытым для свободного посещения, а организованные в нем мероприятия не являются публичными, в целях соблюдения антитеррористической защищенности учреждения, ФЗ от 06.03.2006 г. №35- ФЗ «О противодействии терроризму» родителям необходимо согласовывать с руководителем дошкольного учреждения, нахождение видео оператора на территории образовательной организации, а также его передвижение по залу во время мероприятия и иные организационные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7B0A85" w:rsidRDefault="007B0A85">
      <w:pPr>
        <w:spacing w:line="276" w:lineRule="auto"/>
        <w:jc w:val="both"/>
        <w:rPr>
          <w:sz w:val="24"/>
        </w:rPr>
        <w:sectPr w:rsidR="007B0A85">
          <w:pgSz w:w="12240" w:h="15840"/>
          <w:pgMar w:top="1060" w:right="920" w:bottom="280" w:left="920" w:header="720" w:footer="720" w:gutter="0"/>
          <w:cols w:space="720"/>
        </w:sectPr>
      </w:pPr>
    </w:p>
    <w:p w:rsidR="007B0A85" w:rsidRDefault="00BA3905">
      <w:pPr>
        <w:pStyle w:val="a4"/>
        <w:numPr>
          <w:ilvl w:val="1"/>
          <w:numId w:val="2"/>
        </w:numPr>
        <w:tabs>
          <w:tab w:val="left" w:pos="691"/>
        </w:tabs>
        <w:spacing w:before="66" w:line="276" w:lineRule="auto"/>
        <w:ind w:right="208" w:firstLine="0"/>
        <w:jc w:val="both"/>
        <w:rPr>
          <w:sz w:val="24"/>
        </w:rPr>
      </w:pPr>
      <w:r>
        <w:rPr>
          <w:sz w:val="24"/>
        </w:rPr>
        <w:lastRenderedPageBreak/>
        <w:t>В день проведения фото и видеосъемки оператор обязан предоставить руководителю - документ удостоверяющий личность.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На основании ст. 351.1 Трудового кодекса РФ «Ограничение на занятия трудовой деятельности в сфере образования»; ст.2 и п.2 ст. 124 ГК РФ «Участники гражданских правоотношений»;</w:t>
      </w:r>
      <w:r>
        <w:rPr>
          <w:spacing w:val="-1"/>
          <w:sz w:val="24"/>
        </w:rPr>
        <w:t xml:space="preserve"> </w:t>
      </w:r>
      <w:r>
        <w:rPr>
          <w:sz w:val="24"/>
        </w:rPr>
        <w:t>ФЗ от</w:t>
      </w:r>
      <w:r>
        <w:rPr>
          <w:spacing w:val="-1"/>
          <w:sz w:val="24"/>
        </w:rPr>
        <w:t xml:space="preserve"> </w:t>
      </w:r>
      <w:r>
        <w:rPr>
          <w:sz w:val="24"/>
        </w:rPr>
        <w:t>08.08.2001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№129 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регистрации 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 и индивидуальных предпринимателей»; Постановление главного санитарного врача РФ от 28.01.2021 г. №4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33686-21</w:t>
      </w:r>
      <w:r>
        <w:rPr>
          <w:spacing w:val="40"/>
          <w:sz w:val="24"/>
        </w:rPr>
        <w:t xml:space="preserve"> </w:t>
      </w:r>
      <w:r>
        <w:rPr>
          <w:sz w:val="24"/>
        </w:rPr>
        <w:t>«Санитарно-эпидемиологические требования по профилактике инфекционных заболеваний» к оператору, осуществляющему фото и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видеосъемку в дошкольной организации, а также на ее территории необходимо оформить следующие документы:</w:t>
      </w:r>
    </w:p>
    <w:p w:rsidR="007B0A85" w:rsidRDefault="00BA3905">
      <w:pPr>
        <w:pStyle w:val="a3"/>
        <w:spacing w:line="276" w:lineRule="auto"/>
        <w:ind w:right="210"/>
      </w:pPr>
      <w:r>
        <w:t>а) Разрешительные документы на данный вид деятельности (ИП с соответствующим видом экономической деятельности (ОКВЭД-74.20 «Деятельность в области фотографии»), либо трудовой — договор, подтверждающий законность осуществляемой деятельности.</w:t>
      </w:r>
    </w:p>
    <w:p w:rsidR="007B0A85" w:rsidRDefault="00BA3905">
      <w:pPr>
        <w:pStyle w:val="a3"/>
        <w:spacing w:before="1" w:line="276" w:lineRule="auto"/>
        <w:ind w:right="211"/>
      </w:pPr>
      <w:r>
        <w:t>6) Медицинская книжка, с отметками врачей и результатами анализов, разрешающих пребывание на территории дошкольного учреждения.</w:t>
      </w:r>
    </w:p>
    <w:p w:rsidR="007B0A85" w:rsidRDefault="00BA3905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rPr>
          <w:spacing w:val="-2"/>
        </w:rPr>
        <w:t>судимости.</w:t>
      </w:r>
    </w:p>
    <w:p w:rsidR="007B0A85" w:rsidRDefault="00BA3905">
      <w:pPr>
        <w:pStyle w:val="a3"/>
        <w:spacing w:before="43"/>
      </w:pPr>
      <w:r>
        <w:t>г)</w:t>
      </w:r>
      <w:r>
        <w:rPr>
          <w:spacing w:val="-6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психоневрологическом</w:t>
      </w:r>
      <w:r>
        <w:rPr>
          <w:spacing w:val="-1"/>
        </w:rPr>
        <w:t xml:space="preserve"> </w:t>
      </w:r>
      <w:r>
        <w:rPr>
          <w:spacing w:val="-2"/>
        </w:rPr>
        <w:t>диспансере.</w:t>
      </w:r>
    </w:p>
    <w:p w:rsidR="007B0A85" w:rsidRDefault="007B0A85">
      <w:pPr>
        <w:pStyle w:val="a3"/>
        <w:spacing w:before="47"/>
        <w:ind w:left="0"/>
        <w:jc w:val="left"/>
      </w:pPr>
    </w:p>
    <w:p w:rsidR="007B0A85" w:rsidRDefault="00BA3905">
      <w:pPr>
        <w:pStyle w:val="2"/>
        <w:numPr>
          <w:ilvl w:val="0"/>
          <w:numId w:val="2"/>
        </w:numPr>
        <w:tabs>
          <w:tab w:val="left" w:pos="1491"/>
          <w:tab w:val="left" w:pos="4401"/>
        </w:tabs>
        <w:spacing w:line="276" w:lineRule="auto"/>
        <w:ind w:left="4401" w:right="1257" w:hanging="3150"/>
        <w:jc w:val="left"/>
      </w:pPr>
      <w:r>
        <w:t>Взаимодействие</w:t>
      </w:r>
      <w:r>
        <w:rPr>
          <w:spacing w:val="-9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родительским</w:t>
      </w:r>
      <w:r>
        <w:rPr>
          <w:spacing w:val="-9"/>
        </w:rPr>
        <w:t xml:space="preserve"> </w:t>
      </w:r>
      <w:r>
        <w:t>комитетом и фотографом.</w:t>
      </w:r>
    </w:p>
    <w:p w:rsidR="007B0A85" w:rsidRDefault="007B0A85">
      <w:pPr>
        <w:pStyle w:val="a3"/>
        <w:spacing w:before="35"/>
        <w:ind w:left="0"/>
        <w:jc w:val="left"/>
        <w:rPr>
          <w:b/>
        </w:rPr>
      </w:pPr>
    </w:p>
    <w:p w:rsidR="007B0A85" w:rsidRDefault="00BA3905">
      <w:pPr>
        <w:pStyle w:val="a4"/>
        <w:numPr>
          <w:ilvl w:val="1"/>
          <w:numId w:val="2"/>
        </w:numPr>
        <w:tabs>
          <w:tab w:val="left" w:pos="734"/>
        </w:tabs>
        <w:spacing w:line="276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На основании ст.2 ГК РФ заключение сделки на проведение фото и видеосъемки малолетнего ребенка, в том числе за вознаграждение осуществляется его родителем (законным </w:t>
      </w:r>
      <w:r>
        <w:rPr>
          <w:spacing w:val="-2"/>
          <w:sz w:val="24"/>
        </w:rPr>
        <w:t>представителем).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850"/>
        </w:tabs>
        <w:spacing w:before="1" w:line="276" w:lineRule="auto"/>
        <w:ind w:right="212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несут ответственность за качественное принятие решений в соответствии с действующим законодательством Российской Федерации, за выполнение принятых решений, рекомендаций.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213" w:firstLine="0"/>
        <w:jc w:val="both"/>
        <w:rPr>
          <w:sz w:val="24"/>
        </w:rPr>
      </w:pPr>
      <w:r>
        <w:rPr>
          <w:sz w:val="24"/>
        </w:rPr>
        <w:t>Исходя из принципа свободы заключения договоров, исполнителями могут выступать, только те лица, которые соответствуют требованиям действующего законодательства.</w:t>
      </w:r>
    </w:p>
    <w:p w:rsidR="007B0A85" w:rsidRDefault="00BA3905">
      <w:pPr>
        <w:pStyle w:val="a4"/>
        <w:numPr>
          <w:ilvl w:val="1"/>
          <w:numId w:val="2"/>
        </w:numPr>
        <w:tabs>
          <w:tab w:val="left" w:pos="742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Во избежание возможных разногласий Администрация детского сада, родительский комитет обсуждают и приходят к единому мнению по предлагаемым кандидатурам в качестве исполнителя. Для этого следует ознакомиться с их работами (портфолио), опросить заказчиков, которые уже ранее обращались к этим исполнителям, а также ознакомиться с представленными документами заказчика.</w:t>
      </w:r>
    </w:p>
    <w:p w:rsidR="007B0A85" w:rsidRDefault="00BA3905">
      <w:pPr>
        <w:pStyle w:val="a3"/>
        <w:spacing w:line="276" w:lineRule="exact"/>
      </w:pPr>
      <w:r>
        <w:t>5.5.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голосования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протоколе.</w:t>
      </w:r>
    </w:p>
    <w:p w:rsidR="007B0A85" w:rsidRDefault="00BA3905">
      <w:pPr>
        <w:pStyle w:val="a3"/>
        <w:spacing w:before="42" w:line="276" w:lineRule="auto"/>
        <w:ind w:right="213"/>
      </w:pPr>
      <w:r>
        <w:t>5.6. Для проведения фото и видеосъемки на территории дошкольного учреждения необходимо заключить трехсторонний договор, где сторонами будут выступать администрация детского сада, родительский комитет и заказчик (фотограф).</w:t>
      </w:r>
    </w:p>
    <w:p w:rsidR="007B0A85" w:rsidRDefault="00BA3905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договоре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 xml:space="preserve">быть </w:t>
      </w:r>
      <w:r>
        <w:rPr>
          <w:spacing w:val="-2"/>
        </w:rPr>
        <w:t>отражены:</w:t>
      </w:r>
    </w:p>
    <w:p w:rsidR="007B0A85" w:rsidRDefault="007B0A85">
      <w:pPr>
        <w:spacing w:line="274" w:lineRule="exact"/>
        <w:sectPr w:rsidR="007B0A85">
          <w:pgSz w:w="12240" w:h="15840"/>
          <w:pgMar w:top="1380" w:right="920" w:bottom="280" w:left="920" w:header="720" w:footer="720" w:gutter="0"/>
          <w:cols w:space="720"/>
        </w:sectPr>
      </w:pPr>
    </w:p>
    <w:p w:rsidR="007B0A85" w:rsidRDefault="00BA3905">
      <w:pPr>
        <w:pStyle w:val="a3"/>
        <w:spacing w:before="67" w:line="278" w:lineRule="auto"/>
        <w:ind w:right="210"/>
      </w:pPr>
      <w:r>
        <w:lastRenderedPageBreak/>
        <w:t>а) Точное и полное наименование, а также сведения о сторонах договора (реквизиты, ссылки на свидетельство о государственной регистрации и т.д.).</w:t>
      </w:r>
    </w:p>
    <w:p w:rsidR="007B0A85" w:rsidRDefault="00BA3905">
      <w:pPr>
        <w:pStyle w:val="a3"/>
        <w:spacing w:line="276" w:lineRule="auto"/>
        <w:ind w:right="211"/>
      </w:pPr>
      <w:r>
        <w:t>6) Предмет договора (наименование услуги с детализацией составляющих этой услуги, при фотосъемке - количество фотоснимком, их обработка, подробное описание требований к заказываемой услуге).</w:t>
      </w:r>
    </w:p>
    <w:p w:rsidR="007B0A85" w:rsidRDefault="00BA3905">
      <w:pPr>
        <w:pStyle w:val="a3"/>
        <w:jc w:val="left"/>
      </w:pPr>
      <w:r>
        <w:t>в)</w:t>
      </w:r>
      <w:r>
        <w:rPr>
          <w:spacing w:val="-5"/>
        </w:rPr>
        <w:t xml:space="preserve"> </w:t>
      </w:r>
      <w:r>
        <w:t>Стоимость услуги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rPr>
          <w:spacing w:val="-2"/>
        </w:rPr>
        <w:t>расчетов.</w:t>
      </w:r>
    </w:p>
    <w:p w:rsidR="007B0A85" w:rsidRDefault="00BA3905">
      <w:pPr>
        <w:pStyle w:val="a3"/>
        <w:spacing w:before="37" w:line="276" w:lineRule="auto"/>
        <w:ind w:right="2298"/>
        <w:jc w:val="left"/>
      </w:pPr>
      <w:r>
        <w:t>г)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(место,</w:t>
      </w:r>
      <w:r>
        <w:rPr>
          <w:spacing w:val="-6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фотографий). д) Срок действия договора.</w:t>
      </w:r>
    </w:p>
    <w:p w:rsidR="007B0A85" w:rsidRDefault="00BA3905">
      <w:pPr>
        <w:pStyle w:val="a3"/>
        <w:spacing w:line="275" w:lineRule="exact"/>
        <w:jc w:val="left"/>
      </w:pPr>
      <w:r>
        <w:t>е)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сторон.</w:t>
      </w:r>
    </w:p>
    <w:p w:rsidR="007B0A85" w:rsidRDefault="00BA3905">
      <w:pPr>
        <w:pStyle w:val="a3"/>
        <w:spacing w:before="44"/>
        <w:jc w:val="left"/>
      </w:pPr>
      <w:r>
        <w:t>ж)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договора.</w:t>
      </w:r>
    </w:p>
    <w:p w:rsidR="007B0A85" w:rsidRDefault="00BA3905">
      <w:pPr>
        <w:pStyle w:val="a3"/>
        <w:spacing w:before="41" w:line="276" w:lineRule="auto"/>
        <w:ind w:right="213"/>
      </w:pPr>
      <w:r>
        <w:t>Иные не противоречащие законодательству Российской Федерации условия, которые стороны признают необходимым предусмотреть в договоре.</w:t>
      </w:r>
    </w:p>
    <w:p w:rsidR="007B0A85" w:rsidRDefault="00BA3905">
      <w:pPr>
        <w:pStyle w:val="a3"/>
        <w:spacing w:line="276" w:lineRule="auto"/>
        <w:ind w:right="209"/>
      </w:pPr>
      <w:r>
        <w:t>В частности, для услуг фотосъемки целесообразно предусмотреть в договоре пункт,</w:t>
      </w:r>
      <w:r>
        <w:rPr>
          <w:spacing w:val="40"/>
        </w:rPr>
        <w:t xml:space="preserve"> </w:t>
      </w:r>
      <w:r>
        <w:t>содержащий порядок действий при изготовлении фотографий ненадлежащего качества. Например, если родителей не устроит качество готовых фотографий, они будут подлежать возврату</w:t>
      </w:r>
      <w:r>
        <w:rPr>
          <w:spacing w:val="-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а некачественные</w:t>
      </w:r>
      <w:r>
        <w:rPr>
          <w:spacing w:val="-4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таковые имеются,</w:t>
      </w:r>
      <w:r>
        <w:rPr>
          <w:spacing w:val="-1"/>
        </w:rPr>
        <w:t xml:space="preserve"> </w:t>
      </w:r>
      <w:r>
        <w:t>будут уничтожены</w:t>
      </w:r>
      <w:r>
        <w:rPr>
          <w:spacing w:val="-2"/>
        </w:rPr>
        <w:t xml:space="preserve"> </w:t>
      </w:r>
      <w:r>
        <w:t>(удалены,</w:t>
      </w:r>
      <w:r>
        <w:rPr>
          <w:spacing w:val="-2"/>
        </w:rPr>
        <w:t xml:space="preserve"> </w:t>
      </w:r>
      <w:r>
        <w:t>стерты)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носителя,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который они были</w:t>
      </w:r>
      <w:r>
        <w:rPr>
          <w:spacing w:val="-3"/>
        </w:rPr>
        <w:t xml:space="preserve"> </w:t>
      </w:r>
      <w:r>
        <w:t>записаны,</w:t>
      </w:r>
      <w:r>
        <w:rPr>
          <w:spacing w:val="-2"/>
        </w:rPr>
        <w:t xml:space="preserve"> </w:t>
      </w:r>
      <w:r>
        <w:t>либо будет уничтожен носитель информации, если с него невозможно стереть подобную</w:t>
      </w:r>
      <w:r>
        <w:rPr>
          <w:spacing w:val="40"/>
        </w:rPr>
        <w:t xml:space="preserve"> </w:t>
      </w:r>
      <w:r>
        <w:t>фотографию. Также стороны вправе внести в условия договора требование о том, чтобы фотографии нигде более не были опубликованы фотографом (например, своего портфолио);</w:t>
      </w:r>
    </w:p>
    <w:p w:rsidR="007B0A85" w:rsidRDefault="00BA3905">
      <w:pPr>
        <w:pStyle w:val="a3"/>
        <w:spacing w:line="276" w:lineRule="auto"/>
        <w:ind w:right="213"/>
      </w:pPr>
      <w:r>
        <w:t>В целях обеспечения безопасности воспитанников детского сада администрация детского сада обязана обеспечить присутствие воспитателя при проведении фотосъемки. Кроме этого, необходимо проконтролировать, чтобы в фотосъемке не принимали участие дети, родители которых не дали на нее согласия.</w:t>
      </w:r>
    </w:p>
    <w:p w:rsidR="007B0A85" w:rsidRDefault="00BA3905">
      <w:pPr>
        <w:pStyle w:val="a3"/>
        <w:spacing w:line="276" w:lineRule="auto"/>
        <w:ind w:right="210"/>
      </w:pPr>
      <w:r>
        <w:t xml:space="preserve">Договор считается заключенным, когда между сторонами согласованы все существенные условия. При несогласованности (или отсутствии) в договоре указанных условий он признается </w:t>
      </w:r>
      <w:r>
        <w:rPr>
          <w:spacing w:val="-2"/>
        </w:rPr>
        <w:t>незаключенным.</w:t>
      </w:r>
    </w:p>
    <w:p w:rsidR="007B0A85" w:rsidRDefault="007B0A85">
      <w:pPr>
        <w:spacing w:line="276" w:lineRule="auto"/>
        <w:sectPr w:rsidR="007B0A85">
          <w:pgSz w:w="12240" w:h="15840"/>
          <w:pgMar w:top="1060" w:right="920" w:bottom="280" w:left="920" w:header="720" w:footer="720" w:gutter="0"/>
          <w:cols w:space="720"/>
        </w:sectPr>
      </w:pPr>
    </w:p>
    <w:p w:rsidR="007B0A85" w:rsidRDefault="00BA3905">
      <w:pPr>
        <w:pStyle w:val="a3"/>
        <w:spacing w:before="67"/>
        <w:ind w:left="0" w:right="21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№1</w:t>
      </w:r>
    </w:p>
    <w:p w:rsidR="007B0A85" w:rsidRDefault="00BA3905">
      <w:pPr>
        <w:pStyle w:val="1"/>
        <w:spacing w:before="48"/>
        <w:ind w:left="8"/>
      </w:pPr>
      <w:r>
        <w:t>ПРИМЕРНЫЙ</w:t>
      </w:r>
      <w:r>
        <w:rPr>
          <w:spacing w:val="-4"/>
        </w:rPr>
        <w:t xml:space="preserve"> ПЛАН</w:t>
      </w:r>
    </w:p>
    <w:p w:rsidR="007B0A85" w:rsidRDefault="00BA3905">
      <w:pPr>
        <w:spacing w:before="41" w:line="276" w:lineRule="auto"/>
        <w:ind w:left="1616" w:right="1620"/>
        <w:jc w:val="center"/>
        <w:rPr>
          <w:b/>
          <w:sz w:val="24"/>
        </w:rPr>
      </w:pPr>
      <w:r>
        <w:rPr>
          <w:b/>
          <w:sz w:val="24"/>
        </w:rPr>
        <w:t>осуществления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фото-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видеосъемки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родителей (коммерческой </w:t>
      </w:r>
      <w:proofErr w:type="gramStart"/>
      <w:r>
        <w:rPr>
          <w:b/>
          <w:sz w:val="24"/>
        </w:rPr>
        <w:t>фото-и</w:t>
      </w:r>
      <w:proofErr w:type="gramEnd"/>
      <w:r>
        <w:rPr>
          <w:b/>
          <w:sz w:val="24"/>
        </w:rPr>
        <w:t xml:space="preserve"> видеосъемки)</w:t>
      </w:r>
    </w:p>
    <w:p w:rsidR="007B0A85" w:rsidRDefault="007B0A85">
      <w:pPr>
        <w:pStyle w:val="a3"/>
        <w:spacing w:before="8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79"/>
        <w:gridCol w:w="2546"/>
        <w:gridCol w:w="2546"/>
      </w:tblGrid>
      <w:tr w:rsidR="007B0A85">
        <w:trPr>
          <w:trHeight w:val="738"/>
        </w:trPr>
        <w:tc>
          <w:tcPr>
            <w:tcW w:w="816" w:type="dxa"/>
          </w:tcPr>
          <w:p w:rsidR="007B0A85" w:rsidRDefault="00BA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9" w:type="dxa"/>
          </w:tcPr>
          <w:p w:rsidR="007B0A85" w:rsidRDefault="00BA39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фото-и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видеосъемки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7B0A85" w:rsidRDefault="00BA3905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7B0A85">
        <w:trPr>
          <w:trHeight w:val="1111"/>
        </w:trPr>
        <w:tc>
          <w:tcPr>
            <w:tcW w:w="816" w:type="dxa"/>
          </w:tcPr>
          <w:p w:rsidR="007B0A85" w:rsidRDefault="00BA39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9" w:type="dxa"/>
          </w:tcPr>
          <w:p w:rsidR="007B0A85" w:rsidRDefault="00BA390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tabs>
                <w:tab w:val="left" w:pos="1085"/>
              </w:tabs>
              <w:spacing w:line="276" w:lineRule="auto"/>
              <w:ind w:right="93"/>
              <w:rPr>
                <w:sz w:val="28"/>
              </w:rPr>
            </w:pP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возрастные группы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tabs>
                <w:tab w:val="left" w:pos="815"/>
              </w:tabs>
              <w:spacing w:line="276" w:lineRule="auto"/>
              <w:ind w:left="109" w:right="92"/>
              <w:rPr>
                <w:sz w:val="28"/>
              </w:rPr>
            </w:pP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исключением </w:t>
            </w:r>
            <w:r>
              <w:rPr>
                <w:sz w:val="28"/>
              </w:rPr>
              <w:t>детей,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проходящих</w:t>
            </w:r>
          </w:p>
          <w:p w:rsidR="007B0A85" w:rsidRDefault="00BA390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адаптации</w:t>
            </w:r>
          </w:p>
        </w:tc>
      </w:tr>
      <w:tr w:rsidR="007B0A85">
        <w:trPr>
          <w:trHeight w:val="741"/>
        </w:trPr>
        <w:tc>
          <w:tcPr>
            <w:tcW w:w="816" w:type="dxa"/>
          </w:tcPr>
          <w:p w:rsidR="007B0A85" w:rsidRDefault="00BA39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9" w:type="dxa"/>
          </w:tcPr>
          <w:p w:rsidR="007B0A85" w:rsidRDefault="00BA390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tabs>
                <w:tab w:val="left" w:pos="1085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возрастные</w:t>
            </w:r>
          </w:p>
          <w:p w:rsidR="007B0A85" w:rsidRDefault="00BA3905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2546" w:type="dxa"/>
          </w:tcPr>
          <w:p w:rsidR="007B0A85" w:rsidRDefault="007B0A85">
            <w:pPr>
              <w:pStyle w:val="TableParagraph"/>
              <w:ind w:left="0"/>
              <w:rPr>
                <w:sz w:val="26"/>
              </w:rPr>
            </w:pPr>
          </w:p>
        </w:tc>
      </w:tr>
      <w:tr w:rsidR="007B0A85">
        <w:trPr>
          <w:trHeight w:val="741"/>
        </w:trPr>
        <w:tc>
          <w:tcPr>
            <w:tcW w:w="816" w:type="dxa"/>
          </w:tcPr>
          <w:p w:rsidR="007B0A85" w:rsidRDefault="00BA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9" w:type="dxa"/>
          </w:tcPr>
          <w:p w:rsidR="007B0A85" w:rsidRDefault="00BA39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«Восьмое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день»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tabs>
                <w:tab w:val="left" w:pos="108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возрастные</w:t>
            </w:r>
          </w:p>
          <w:p w:rsidR="007B0A85" w:rsidRDefault="00BA3905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2546" w:type="dxa"/>
          </w:tcPr>
          <w:p w:rsidR="007B0A85" w:rsidRDefault="007B0A85">
            <w:pPr>
              <w:pStyle w:val="TableParagraph"/>
              <w:ind w:left="0"/>
              <w:rPr>
                <w:sz w:val="26"/>
              </w:rPr>
            </w:pPr>
          </w:p>
        </w:tc>
      </w:tr>
      <w:tr w:rsidR="007B0A85">
        <w:trPr>
          <w:trHeight w:val="1110"/>
        </w:trPr>
        <w:tc>
          <w:tcPr>
            <w:tcW w:w="816" w:type="dxa"/>
          </w:tcPr>
          <w:p w:rsidR="007B0A85" w:rsidRDefault="00BA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9" w:type="dxa"/>
          </w:tcPr>
          <w:p w:rsidR="007B0A85" w:rsidRDefault="00BA3905">
            <w:pPr>
              <w:pStyle w:val="TableParagraph"/>
              <w:tabs>
                <w:tab w:val="left" w:pos="2519"/>
              </w:tabs>
              <w:spacing w:line="276" w:lineRule="auto"/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«Праздник,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посвященный </w:t>
            </w:r>
            <w:r>
              <w:rPr>
                <w:sz w:val="28"/>
              </w:rPr>
              <w:t>выпуску детей в школу»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tabs>
                <w:tab w:val="left" w:pos="1334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старшего</w:t>
            </w:r>
            <w:proofErr w:type="gramEnd"/>
            <w:r>
              <w:rPr>
                <w:spacing w:val="-2"/>
                <w:sz w:val="28"/>
              </w:rPr>
              <w:t xml:space="preserve"> дошкольного</w:t>
            </w:r>
          </w:p>
          <w:p w:rsidR="007B0A85" w:rsidRDefault="00BA390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546" w:type="dxa"/>
          </w:tcPr>
          <w:p w:rsidR="007B0A85" w:rsidRDefault="007B0A85">
            <w:pPr>
              <w:pStyle w:val="TableParagraph"/>
              <w:ind w:left="0"/>
              <w:rPr>
                <w:sz w:val="26"/>
              </w:rPr>
            </w:pPr>
          </w:p>
        </w:tc>
      </w:tr>
      <w:tr w:rsidR="007B0A85">
        <w:trPr>
          <w:trHeight w:val="1480"/>
        </w:trPr>
        <w:tc>
          <w:tcPr>
            <w:tcW w:w="816" w:type="dxa"/>
          </w:tcPr>
          <w:p w:rsidR="007B0A85" w:rsidRDefault="00BA39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9" w:type="dxa"/>
          </w:tcPr>
          <w:p w:rsidR="007B0A85" w:rsidRDefault="00BA3905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«Лето в гости к нам пришло»: летний тематический праздник или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фото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природе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(на</w:t>
            </w:r>
            <w:proofErr w:type="gramEnd"/>
          </w:p>
          <w:p w:rsidR="007B0A85" w:rsidRDefault="00BA390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сада)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tabs>
                <w:tab w:val="left" w:pos="1085"/>
              </w:tabs>
              <w:spacing w:line="276" w:lineRule="auto"/>
              <w:ind w:right="93"/>
              <w:rPr>
                <w:sz w:val="28"/>
              </w:rPr>
            </w:pP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возрастные группы</w:t>
            </w:r>
          </w:p>
        </w:tc>
        <w:tc>
          <w:tcPr>
            <w:tcW w:w="2546" w:type="dxa"/>
          </w:tcPr>
          <w:p w:rsidR="007B0A85" w:rsidRDefault="00BA3905">
            <w:pPr>
              <w:pStyle w:val="TableParagraph"/>
              <w:spacing w:line="276" w:lineRule="auto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за исключением детей, проходящих период адаптации</w:t>
            </w:r>
          </w:p>
        </w:tc>
      </w:tr>
    </w:tbl>
    <w:p w:rsidR="007B0A85" w:rsidRDefault="007B0A85">
      <w:pPr>
        <w:pStyle w:val="a3"/>
        <w:spacing w:before="309"/>
        <w:ind w:left="0"/>
        <w:jc w:val="left"/>
        <w:rPr>
          <w:b/>
          <w:sz w:val="28"/>
        </w:rPr>
      </w:pPr>
    </w:p>
    <w:p w:rsidR="007B0A85" w:rsidRDefault="00BA3905">
      <w:pPr>
        <w:spacing w:before="1" w:line="276" w:lineRule="auto"/>
        <w:ind w:left="1490" w:right="212" w:hanging="252"/>
        <w:jc w:val="right"/>
        <w:rPr>
          <w:sz w:val="28"/>
        </w:rPr>
      </w:pPr>
      <w:r>
        <w:rPr>
          <w:sz w:val="24"/>
        </w:rPr>
        <w:t>*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конкретной дошкольной образовательной организации, отраженных в основной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фото-и</w:t>
      </w:r>
      <w:proofErr w:type="gramEnd"/>
      <w:r>
        <w:rPr>
          <w:sz w:val="28"/>
        </w:rPr>
        <w:t xml:space="preserve"> видеосъемки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 изменена,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однако значительное 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</w:p>
    <w:p w:rsidR="007B0A85" w:rsidRDefault="00BA3905">
      <w:pPr>
        <w:spacing w:line="276" w:lineRule="auto"/>
        <w:ind w:left="2862" w:right="211" w:hanging="1772"/>
        <w:jc w:val="right"/>
        <w:rPr>
          <w:rFonts w:ascii="Courier New" w:hAnsi="Courier New"/>
          <w:sz w:val="20"/>
        </w:rPr>
      </w:pP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недопустимо,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 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rFonts w:ascii="Courier New" w:hAnsi="Courier New"/>
          <w:spacing w:val="-2"/>
          <w:sz w:val="20"/>
        </w:rPr>
        <w:t>.</w:t>
      </w:r>
    </w:p>
    <w:p w:rsidR="007B0A85" w:rsidRDefault="007B0A85">
      <w:pPr>
        <w:spacing w:line="276" w:lineRule="auto"/>
        <w:jc w:val="right"/>
        <w:rPr>
          <w:rFonts w:ascii="Courier New" w:hAnsi="Courier New"/>
          <w:sz w:val="20"/>
        </w:rPr>
        <w:sectPr w:rsidR="007B0A85">
          <w:pgSz w:w="12240" w:h="15840"/>
          <w:pgMar w:top="1060" w:right="920" w:bottom="280" w:left="920" w:header="720" w:footer="720" w:gutter="0"/>
          <w:cols w:space="720"/>
        </w:sectPr>
      </w:pPr>
    </w:p>
    <w:p w:rsidR="007B0A85" w:rsidRDefault="00BA3905">
      <w:pPr>
        <w:pStyle w:val="a3"/>
        <w:spacing w:before="67"/>
        <w:ind w:left="0" w:right="2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№2.</w:t>
      </w:r>
    </w:p>
    <w:p w:rsidR="007B0A85" w:rsidRDefault="007B0A85">
      <w:pPr>
        <w:pStyle w:val="a3"/>
        <w:spacing w:before="89"/>
        <w:ind w:left="0"/>
        <w:jc w:val="left"/>
      </w:pPr>
    </w:p>
    <w:p w:rsidR="007B0A85" w:rsidRDefault="00BA3905">
      <w:pPr>
        <w:pStyle w:val="1"/>
      </w:pPr>
      <w:r>
        <w:rPr>
          <w:spacing w:val="-2"/>
        </w:rPr>
        <w:t>ПРАВИЛА</w:t>
      </w:r>
    </w:p>
    <w:p w:rsidR="007B0A85" w:rsidRDefault="00BA3905">
      <w:pPr>
        <w:pStyle w:val="2"/>
        <w:spacing w:before="41" w:line="276" w:lineRule="auto"/>
        <w:ind w:right="1617"/>
        <w:jc w:val="center"/>
      </w:pPr>
      <w:r>
        <w:t>ФОТО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ВИДЕОСЬЕМКИ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 ПРАЗДНИЧНЫХ МЕРОПРИЯТИИ</w:t>
      </w:r>
    </w:p>
    <w:p w:rsidR="007B0A85" w:rsidRDefault="007B0A85">
      <w:pPr>
        <w:pStyle w:val="a3"/>
        <w:spacing w:before="37"/>
        <w:ind w:left="0"/>
        <w:jc w:val="left"/>
        <w:rPr>
          <w:b/>
        </w:rPr>
      </w:pP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  <w:tab w:val="left" w:pos="933"/>
        </w:tabs>
        <w:spacing w:line="276" w:lineRule="auto"/>
        <w:ind w:right="210" w:hanging="360"/>
        <w:jc w:val="both"/>
        <w:rPr>
          <w:sz w:val="24"/>
        </w:rPr>
      </w:pPr>
      <w:r>
        <w:rPr>
          <w:sz w:val="24"/>
        </w:rPr>
        <w:t>Родители (законные представители) не вправе запретить дошкольному образовательному учреждению съемку праздника, если заранее ими было подписано согласие 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 фото и видеосъемки.</w:t>
      </w: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</w:tabs>
        <w:spacing w:before="1"/>
        <w:ind w:left="9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187797">
        <w:rPr>
          <w:sz w:val="24"/>
        </w:rPr>
        <w:t>МДОБУ ЦРР д/с № 26 «Росинка»</w:t>
      </w:r>
      <w:r>
        <w:rPr>
          <w:spacing w:val="58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открыто.</w:t>
      </w: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  <w:tab w:val="left" w:pos="933"/>
        </w:tabs>
        <w:spacing w:before="41" w:line="276" w:lineRule="auto"/>
        <w:ind w:right="209" w:hanging="360"/>
        <w:rPr>
          <w:sz w:val="24"/>
        </w:rPr>
      </w:pP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7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в формате воспитательно - образовательной деятельности проводить ее нельзя.</w:t>
      </w: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  <w:tab w:val="left" w:pos="933"/>
        </w:tabs>
        <w:spacing w:line="278" w:lineRule="auto"/>
        <w:ind w:right="221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фото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видеосъемки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раздевалках,</w:t>
      </w:r>
      <w:r>
        <w:rPr>
          <w:spacing w:val="80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спальных комнатах запрещено.</w:t>
      </w: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</w:tabs>
        <w:spacing w:line="272" w:lineRule="exact"/>
        <w:ind w:left="921"/>
        <w:rPr>
          <w:sz w:val="24"/>
        </w:rPr>
      </w:pP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  <w:tab w:val="left" w:pos="933"/>
        </w:tabs>
        <w:spacing w:before="40" w:line="276" w:lineRule="auto"/>
        <w:ind w:right="208" w:hanging="360"/>
        <w:jc w:val="both"/>
        <w:rPr>
          <w:sz w:val="24"/>
        </w:rPr>
      </w:pPr>
      <w:r>
        <w:rPr>
          <w:sz w:val="24"/>
        </w:rPr>
        <w:t>Родители (законные представители) вправе контролировать образовательный процесс, а не делать тайные записи.</w:t>
      </w:r>
    </w:p>
    <w:p w:rsidR="007B0A85" w:rsidRDefault="00BA3905">
      <w:pPr>
        <w:pStyle w:val="a4"/>
        <w:numPr>
          <w:ilvl w:val="0"/>
          <w:numId w:val="1"/>
        </w:numPr>
        <w:tabs>
          <w:tab w:val="left" w:pos="921"/>
          <w:tab w:val="left" w:pos="933"/>
        </w:tabs>
        <w:spacing w:before="1" w:line="276" w:lineRule="auto"/>
        <w:ind w:right="208" w:hanging="360"/>
        <w:jc w:val="both"/>
        <w:rPr>
          <w:sz w:val="24"/>
        </w:rPr>
      </w:pPr>
      <w:r>
        <w:rPr>
          <w:sz w:val="24"/>
        </w:rPr>
        <w:t>Запрещено применять скрытые прослушивающие и записывающие устройства как родителям (законным представителям) так и детям (п.1.ч.3.ст.28 Федерального закона от29.12.2012г.№273-ФЗ «Об образовании в Российской Федерации»).</w:t>
      </w:r>
    </w:p>
    <w:p w:rsidR="007B0A85" w:rsidRDefault="007B0A85">
      <w:pPr>
        <w:spacing w:line="276" w:lineRule="auto"/>
        <w:jc w:val="both"/>
        <w:rPr>
          <w:sz w:val="24"/>
        </w:rPr>
        <w:sectPr w:rsidR="007B0A85">
          <w:pgSz w:w="12240" w:h="15840"/>
          <w:pgMar w:top="1060" w:right="920" w:bottom="280" w:left="920" w:header="720" w:footer="720" w:gutter="0"/>
          <w:cols w:space="720"/>
        </w:sectPr>
      </w:pPr>
    </w:p>
    <w:p w:rsidR="007B0A85" w:rsidRDefault="00BA3905">
      <w:pPr>
        <w:pStyle w:val="a3"/>
        <w:spacing w:before="66"/>
        <w:ind w:left="0" w:right="21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№3</w:t>
      </w:r>
    </w:p>
    <w:p w:rsidR="007B0A85" w:rsidRDefault="007B0A85">
      <w:pPr>
        <w:pStyle w:val="a3"/>
        <w:spacing w:before="87"/>
        <w:ind w:left="0"/>
        <w:jc w:val="left"/>
      </w:pPr>
    </w:p>
    <w:p w:rsidR="007B0A85" w:rsidRDefault="00BA3905">
      <w:pPr>
        <w:pStyle w:val="1"/>
      </w:pPr>
      <w:r>
        <w:rPr>
          <w:spacing w:val="-2"/>
        </w:rPr>
        <w:t>ПАМЯТКА</w:t>
      </w:r>
    </w:p>
    <w:p w:rsidR="007B0A85" w:rsidRDefault="00BA3905">
      <w:pPr>
        <w:pStyle w:val="2"/>
        <w:spacing w:before="41" w:line="278" w:lineRule="auto"/>
        <w:ind w:right="1620"/>
        <w:jc w:val="center"/>
      </w:pPr>
      <w:r>
        <w:t>осуществления</w:t>
      </w:r>
      <w:r>
        <w:rPr>
          <w:spacing w:val="-8"/>
        </w:rPr>
        <w:t xml:space="preserve"> </w:t>
      </w:r>
      <w:r>
        <w:t>фото-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видеосъемки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родителей (коммерческой </w:t>
      </w:r>
      <w:proofErr w:type="gramStart"/>
      <w:r>
        <w:t>фото-и</w:t>
      </w:r>
      <w:proofErr w:type="gramEnd"/>
      <w:r>
        <w:t xml:space="preserve"> видеосъемки)</w:t>
      </w:r>
    </w:p>
    <w:p w:rsidR="007B0A85" w:rsidRDefault="007B0A85">
      <w:pPr>
        <w:pStyle w:val="a3"/>
        <w:spacing w:before="31"/>
        <w:ind w:left="0"/>
        <w:jc w:val="left"/>
        <w:rPr>
          <w:b/>
        </w:rPr>
      </w:pPr>
    </w:p>
    <w:p w:rsidR="007B0A85" w:rsidRDefault="00BA3905">
      <w:pPr>
        <w:pStyle w:val="a3"/>
        <w:spacing w:line="276" w:lineRule="auto"/>
        <w:ind w:right="208" w:firstLine="708"/>
      </w:pPr>
      <w:r>
        <w:t>В целях, недопущения фактов нарушения требований — действующего законодательств, в вопросах организации фото- и видеосъемки воспитанников, дошкольное образовательное учреждение действует в рамках настоящего Положения.</w:t>
      </w:r>
    </w:p>
    <w:p w:rsidR="007B0A85" w:rsidRDefault="00BA3905">
      <w:pPr>
        <w:pStyle w:val="a3"/>
        <w:spacing w:before="2" w:line="276" w:lineRule="auto"/>
        <w:ind w:right="213"/>
      </w:pPr>
      <w:r>
        <w:t>Необходимо помнить, что основным видом деятельности дошкольного образовательного учреждения является реализация основной общеобразовательной программы. Проведение коммерческих фото и видеосъемок не должно нарушать целостность образовательного</w:t>
      </w:r>
      <w:r>
        <w:rPr>
          <w:spacing w:val="80"/>
        </w:rPr>
        <w:t xml:space="preserve"> </w:t>
      </w:r>
      <w:r>
        <w:rPr>
          <w:spacing w:val="-2"/>
        </w:rPr>
        <w:t>процесса.</w:t>
      </w:r>
    </w:p>
    <w:p w:rsidR="007B0A85" w:rsidRDefault="00BA3905">
      <w:pPr>
        <w:pStyle w:val="a3"/>
        <w:spacing w:line="276" w:lineRule="auto"/>
        <w:ind w:right="209"/>
      </w:pPr>
      <w:r>
        <w:t xml:space="preserve">Объектами коммерческих фото и видеосъемок могут быть праздничные мероприятия, проводимые в рамках реализации общеобразовательной программы. Обратить внимание на соблюдение временных требований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проведение</w:t>
      </w:r>
      <w:proofErr w:type="gramEnd"/>
      <w:r>
        <w:t xml:space="preserve"> мероприятий, не</w:t>
      </w:r>
      <w:r>
        <w:rPr>
          <w:spacing w:val="-1"/>
        </w:rPr>
        <w:t xml:space="preserve"> </w:t>
      </w:r>
      <w:r>
        <w:t>допускать неоправданного увеличения времени.</w:t>
      </w:r>
    </w:p>
    <w:p w:rsidR="007B0A85" w:rsidRDefault="00BA3905">
      <w:pPr>
        <w:pStyle w:val="a3"/>
        <w:spacing w:line="276" w:lineRule="auto"/>
        <w:ind w:right="212"/>
      </w:pPr>
      <w:r>
        <w:t>С целью недопущения отрицательного влияния на психоэмоциональное состояние детей</w:t>
      </w:r>
      <w:r>
        <w:rPr>
          <w:spacing w:val="40"/>
        </w:rPr>
        <w:t xml:space="preserve"> </w:t>
      </w:r>
      <w:r>
        <w:t>раннего и младшего дошкольного возраста, проходящих период адаптации, запретить фото и видеосъемку в вышеназванных группах.</w:t>
      </w:r>
    </w:p>
    <w:p w:rsidR="007B0A85" w:rsidRDefault="00BA3905">
      <w:pPr>
        <w:pStyle w:val="a3"/>
        <w:spacing w:before="1" w:line="276" w:lineRule="auto"/>
        <w:ind w:right="210"/>
      </w:pPr>
      <w:r>
        <w:t xml:space="preserve">Нецелесообразна организация дополнительных фото и видеосъемок, не связанных с проведением праздничных мероприятий, так как рынок фото и </w:t>
      </w:r>
      <w:proofErr w:type="spellStart"/>
      <w:r>
        <w:t>видеоуслуг</w:t>
      </w:r>
      <w:proofErr w:type="spellEnd"/>
      <w:r>
        <w:t xml:space="preserve"> предлагает широкий спектр возможностей для — родителей — (законных представителей) и их детей вне дошкольного образовательного учреждения: развлекательные центры, парки, зоны отдыха и тематические фотозоны.</w:t>
      </w:r>
    </w:p>
    <w:sectPr w:rsidR="007B0A85">
      <w:pgSz w:w="12240" w:h="15840"/>
      <w:pgMar w:top="13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2A3"/>
    <w:multiLevelType w:val="hybridMultilevel"/>
    <w:tmpl w:val="6D9EC59E"/>
    <w:lvl w:ilvl="0" w:tplc="E214C6DA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C0CBB0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D7D22DD6">
      <w:numFmt w:val="bullet"/>
      <w:lvlText w:val="•"/>
      <w:lvlJc w:val="left"/>
      <w:pPr>
        <w:ind w:left="2832" w:hanging="348"/>
      </w:pPr>
      <w:rPr>
        <w:rFonts w:hint="default"/>
        <w:lang w:val="ru-RU" w:eastAsia="en-US" w:bidi="ar-SA"/>
      </w:rPr>
    </w:lvl>
    <w:lvl w:ilvl="3" w:tplc="AF8C0040">
      <w:numFmt w:val="bullet"/>
      <w:lvlText w:val="•"/>
      <w:lvlJc w:val="left"/>
      <w:pPr>
        <w:ind w:left="3778" w:hanging="348"/>
      </w:pPr>
      <w:rPr>
        <w:rFonts w:hint="default"/>
        <w:lang w:val="ru-RU" w:eastAsia="en-US" w:bidi="ar-SA"/>
      </w:rPr>
    </w:lvl>
    <w:lvl w:ilvl="4" w:tplc="EE98E52C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5" w:tplc="5A804166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6" w:tplc="57EEB650">
      <w:numFmt w:val="bullet"/>
      <w:lvlText w:val="•"/>
      <w:lvlJc w:val="left"/>
      <w:pPr>
        <w:ind w:left="6616" w:hanging="348"/>
      </w:pPr>
      <w:rPr>
        <w:rFonts w:hint="default"/>
        <w:lang w:val="ru-RU" w:eastAsia="en-US" w:bidi="ar-SA"/>
      </w:rPr>
    </w:lvl>
    <w:lvl w:ilvl="7" w:tplc="90883096">
      <w:numFmt w:val="bullet"/>
      <w:lvlText w:val="•"/>
      <w:lvlJc w:val="left"/>
      <w:pPr>
        <w:ind w:left="7562" w:hanging="348"/>
      </w:pPr>
      <w:rPr>
        <w:rFonts w:hint="default"/>
        <w:lang w:val="ru-RU" w:eastAsia="en-US" w:bidi="ar-SA"/>
      </w:rPr>
    </w:lvl>
    <w:lvl w:ilvl="8" w:tplc="374A9F98">
      <w:numFmt w:val="bullet"/>
      <w:lvlText w:val="•"/>
      <w:lvlJc w:val="left"/>
      <w:pPr>
        <w:ind w:left="8508" w:hanging="348"/>
      </w:pPr>
      <w:rPr>
        <w:rFonts w:hint="default"/>
        <w:lang w:val="ru-RU" w:eastAsia="en-US" w:bidi="ar-SA"/>
      </w:rPr>
    </w:lvl>
  </w:abstractNum>
  <w:abstractNum w:abstractNumId="1">
    <w:nsid w:val="10217F4C"/>
    <w:multiLevelType w:val="multilevel"/>
    <w:tmpl w:val="8AC2C8CC"/>
    <w:lvl w:ilvl="0">
      <w:start w:val="1"/>
      <w:numFmt w:val="decimal"/>
      <w:lvlText w:val="%1."/>
      <w:lvlJc w:val="left"/>
      <w:pPr>
        <w:ind w:left="220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A85"/>
    <w:rsid w:val="00187797"/>
    <w:rsid w:val="007B0A85"/>
    <w:rsid w:val="00B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 w:right="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0">
    <w:name w:val="Сетка таблицы1"/>
    <w:basedOn w:val="a1"/>
    <w:next w:val="a5"/>
    <w:uiPriority w:val="59"/>
    <w:rsid w:val="001877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 w:right="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0">
    <w:name w:val="Сетка таблицы1"/>
    <w:basedOn w:val="a1"/>
    <w:next w:val="a5"/>
    <w:uiPriority w:val="59"/>
    <w:rsid w:val="001877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2036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</dc:creator>
  <cp:lastModifiedBy>Пользователь</cp:lastModifiedBy>
  <cp:revision>3</cp:revision>
  <dcterms:created xsi:type="dcterms:W3CDTF">2024-10-10T05:07:00Z</dcterms:created>
  <dcterms:modified xsi:type="dcterms:W3CDTF">2024-10-11T05:42:00Z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Office Word 2007</vt:lpwstr>
  </property>
</Properties>
</file>